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8E7EE9" w14:textId="77777777" w:rsidR="000E21CE" w:rsidRDefault="000E21CE" w:rsidP="000E21C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СПРАВКА-</w:t>
      </w:r>
      <w:r w:rsidRPr="000E21CE">
        <w:rPr>
          <w:rFonts w:ascii="Times New Roman" w:hAnsi="Times New Roman" w:cs="Times New Roman"/>
          <w:b/>
          <w:sz w:val="28"/>
        </w:rPr>
        <w:t>ОБОСНОВАНИЕ</w:t>
      </w:r>
    </w:p>
    <w:p w14:paraId="09A782C5" w14:textId="77777777" w:rsidR="00E31EF9" w:rsidRDefault="00E31EF9" w:rsidP="000E21C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0E21CE">
        <w:rPr>
          <w:rFonts w:ascii="Times New Roman" w:hAnsi="Times New Roman" w:cs="Times New Roman"/>
          <w:b/>
          <w:sz w:val="28"/>
        </w:rPr>
        <w:t xml:space="preserve">к </w:t>
      </w:r>
      <w:r w:rsidR="00133ED9" w:rsidRPr="000E21CE">
        <w:rPr>
          <w:rFonts w:ascii="Times New Roman" w:hAnsi="Times New Roman" w:cs="Times New Roman"/>
          <w:b/>
          <w:sz w:val="28"/>
        </w:rPr>
        <w:t xml:space="preserve">проекту </w:t>
      </w:r>
      <w:r w:rsidRPr="000E21CE">
        <w:rPr>
          <w:rFonts w:ascii="Times New Roman" w:hAnsi="Times New Roman" w:cs="Times New Roman"/>
          <w:b/>
          <w:sz w:val="28"/>
        </w:rPr>
        <w:t>Постановлени</w:t>
      </w:r>
      <w:r w:rsidR="00133ED9" w:rsidRPr="000E21CE">
        <w:rPr>
          <w:rFonts w:ascii="Times New Roman" w:hAnsi="Times New Roman" w:cs="Times New Roman"/>
          <w:b/>
          <w:sz w:val="28"/>
        </w:rPr>
        <w:t>я</w:t>
      </w:r>
      <w:r w:rsidRPr="000E21CE">
        <w:rPr>
          <w:rFonts w:ascii="Times New Roman" w:hAnsi="Times New Roman" w:cs="Times New Roman"/>
          <w:b/>
          <w:sz w:val="28"/>
        </w:rPr>
        <w:t xml:space="preserve"> Правительства Кыргызской Республики «Об утверждении Порядка организации деятельности пришкольных хозяйств в Кыргызской Республике»</w:t>
      </w:r>
    </w:p>
    <w:p w14:paraId="7A507609" w14:textId="77777777" w:rsidR="000E21CE" w:rsidRPr="000E21CE" w:rsidRDefault="000E21CE" w:rsidP="000E21CE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14:paraId="7BCD397E" w14:textId="77777777" w:rsidR="000E21CE" w:rsidRPr="00240CFA" w:rsidRDefault="000E21CE" w:rsidP="000E21C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240CFA">
        <w:rPr>
          <w:rFonts w:ascii="Times New Roman" w:hAnsi="Times New Roman"/>
          <w:b/>
          <w:sz w:val="28"/>
          <w:szCs w:val="28"/>
        </w:rPr>
        <w:t>Цели и задачи проекта</w:t>
      </w:r>
    </w:p>
    <w:p w14:paraId="0B238B4A" w14:textId="77777777" w:rsidR="000E21CE" w:rsidRPr="006A0BA0" w:rsidRDefault="000E21CE" w:rsidP="000E21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DA35ABD" w14:textId="77777777" w:rsidR="000E21CE" w:rsidRPr="00427FB1" w:rsidRDefault="000E21CE" w:rsidP="000E21CE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21CE">
        <w:rPr>
          <w:rFonts w:ascii="Times New Roman" w:hAnsi="Times New Roman"/>
          <w:sz w:val="28"/>
          <w:szCs w:val="28"/>
        </w:rPr>
        <w:t>Настоящий проект постановления Правительства Кыргызской Республики ««Об утверждении Порядка организации деятельности пришкольных хозяйств в Кыргызской Республике» разработан с целью эффективной реализации положений новой редакции Закона Кыргызской Республики «Об организации питания учащихся в общеобразовательных организациях», инициированного Правительством Кыргызской Республики, принятого Жогорку Кенешем Кыргызской Республики 23 октября 2019 года и подписанного Президентом Кыргызской Республики 4 декабря 2019 года</w:t>
      </w:r>
      <w:r w:rsidR="00716BEF">
        <w:rPr>
          <w:rFonts w:ascii="Times New Roman" w:hAnsi="Times New Roman"/>
          <w:sz w:val="28"/>
          <w:szCs w:val="28"/>
        </w:rPr>
        <w:t xml:space="preserve"> №135</w:t>
      </w:r>
      <w:r w:rsidRPr="000E21CE">
        <w:rPr>
          <w:rFonts w:ascii="Times New Roman" w:hAnsi="Times New Roman"/>
          <w:sz w:val="28"/>
          <w:szCs w:val="28"/>
        </w:rPr>
        <w:t xml:space="preserve">. Проект Постановления </w:t>
      </w:r>
      <w:r w:rsidR="00B31D9A">
        <w:rPr>
          <w:rFonts w:ascii="Times New Roman" w:hAnsi="Times New Roman"/>
          <w:sz w:val="28"/>
          <w:szCs w:val="28"/>
        </w:rPr>
        <w:t>устанавливает правовые механизмы</w:t>
      </w:r>
      <w:r w:rsidRPr="000E21CE">
        <w:rPr>
          <w:rFonts w:ascii="Times New Roman" w:hAnsi="Times New Roman"/>
          <w:sz w:val="28"/>
          <w:szCs w:val="28"/>
        </w:rPr>
        <w:t xml:space="preserve"> </w:t>
      </w:r>
      <w:r w:rsidR="00B31D9A">
        <w:rPr>
          <w:rFonts w:ascii="Times New Roman" w:hAnsi="Times New Roman"/>
          <w:sz w:val="28"/>
          <w:szCs w:val="28"/>
        </w:rPr>
        <w:t>исполнения</w:t>
      </w:r>
      <w:r w:rsidRPr="000E21CE">
        <w:rPr>
          <w:rFonts w:ascii="Times New Roman" w:hAnsi="Times New Roman"/>
          <w:sz w:val="28"/>
          <w:szCs w:val="28"/>
        </w:rPr>
        <w:t xml:space="preserve"> положений статьи 5 </w:t>
      </w:r>
      <w:r w:rsidR="0046280F">
        <w:rPr>
          <w:rFonts w:ascii="Times New Roman" w:hAnsi="Times New Roman"/>
          <w:sz w:val="28"/>
          <w:szCs w:val="28"/>
        </w:rPr>
        <w:t>данного Закона,</w:t>
      </w:r>
      <w:r w:rsidR="00B31D9A">
        <w:rPr>
          <w:rFonts w:ascii="Times New Roman" w:hAnsi="Times New Roman"/>
          <w:sz w:val="28"/>
          <w:szCs w:val="28"/>
        </w:rPr>
        <w:t xml:space="preserve"> </w:t>
      </w:r>
      <w:r w:rsidRPr="000E21CE">
        <w:rPr>
          <w:rFonts w:ascii="Times New Roman" w:hAnsi="Times New Roman"/>
          <w:sz w:val="28"/>
          <w:szCs w:val="28"/>
        </w:rPr>
        <w:t>котор</w:t>
      </w:r>
      <w:r>
        <w:rPr>
          <w:rFonts w:ascii="Times New Roman" w:hAnsi="Times New Roman"/>
          <w:sz w:val="28"/>
          <w:szCs w:val="28"/>
        </w:rPr>
        <w:t>ы</w:t>
      </w:r>
      <w:r w:rsidR="00B31D9A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установ</w:t>
      </w:r>
      <w:r w:rsidR="00B31D9A">
        <w:rPr>
          <w:rFonts w:ascii="Times New Roman" w:hAnsi="Times New Roman"/>
          <w:sz w:val="28"/>
          <w:szCs w:val="28"/>
        </w:rPr>
        <w:t>ил</w:t>
      </w:r>
      <w:r w:rsidRPr="000E21CE">
        <w:rPr>
          <w:rFonts w:ascii="Times New Roman" w:hAnsi="Times New Roman"/>
          <w:sz w:val="28"/>
          <w:szCs w:val="28"/>
        </w:rPr>
        <w:t>, что «Порядок организации пришкольных хозяйств определяется Правительством Кыргызской Республики</w:t>
      </w:r>
      <w:r w:rsidRPr="0046280F">
        <w:rPr>
          <w:rFonts w:ascii="Times New Roman" w:hAnsi="Times New Roman"/>
          <w:sz w:val="28"/>
          <w:szCs w:val="28"/>
        </w:rPr>
        <w:t>»</w:t>
      </w:r>
      <w:r w:rsidR="00427FB1" w:rsidRPr="0046280F">
        <w:rPr>
          <w:rFonts w:ascii="Times New Roman" w:hAnsi="Times New Roman"/>
          <w:b/>
          <w:sz w:val="28"/>
          <w:szCs w:val="28"/>
        </w:rPr>
        <w:t>, а также положений части 3 статьи 36 Закона «Об образовании» в соответствии с которым «Органы местного самоуправления в обязательном порядке осуществляют выделение сельским школам земельных наделов из Фонда перераспределения сельскохозяйственных угодий»</w:t>
      </w:r>
      <w:r w:rsidRPr="000E21CE">
        <w:rPr>
          <w:rFonts w:ascii="Times New Roman" w:hAnsi="Times New Roman"/>
          <w:sz w:val="28"/>
          <w:szCs w:val="28"/>
        </w:rPr>
        <w:t>.</w:t>
      </w:r>
    </w:p>
    <w:p w14:paraId="2EDD0217" w14:textId="77777777" w:rsidR="000E21CE" w:rsidRPr="000E21CE" w:rsidRDefault="000E21CE" w:rsidP="000E21CE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sz w:val="24"/>
          <w:szCs w:val="28"/>
        </w:rPr>
      </w:pPr>
    </w:p>
    <w:p w14:paraId="6FA608E4" w14:textId="77777777" w:rsidR="000E21CE" w:rsidRPr="00240CFA" w:rsidRDefault="000E21CE" w:rsidP="000E21CE">
      <w:pPr>
        <w:spacing w:after="0" w:line="240" w:lineRule="auto"/>
        <w:rPr>
          <w:rStyle w:val="apple-style-span"/>
          <w:rFonts w:ascii="Times New Roman" w:hAnsi="Times New Roman"/>
          <w:b/>
          <w:sz w:val="28"/>
          <w:szCs w:val="28"/>
        </w:rPr>
      </w:pPr>
      <w:r>
        <w:rPr>
          <w:rStyle w:val="apple-style-span"/>
          <w:rFonts w:ascii="Times New Roman" w:hAnsi="Times New Roman"/>
          <w:b/>
          <w:sz w:val="28"/>
          <w:szCs w:val="28"/>
        </w:rPr>
        <w:t xml:space="preserve">2. </w:t>
      </w:r>
      <w:r w:rsidRPr="00240CFA">
        <w:rPr>
          <w:rStyle w:val="apple-style-span"/>
          <w:rFonts w:ascii="Times New Roman" w:hAnsi="Times New Roman"/>
          <w:b/>
          <w:sz w:val="28"/>
          <w:szCs w:val="28"/>
        </w:rPr>
        <w:t>Описательная часть</w:t>
      </w:r>
    </w:p>
    <w:p w14:paraId="4FAFF92E" w14:textId="77777777" w:rsidR="000E21CE" w:rsidRPr="006A0BA0" w:rsidRDefault="000E21CE" w:rsidP="000E21CE">
      <w:pPr>
        <w:spacing w:after="0" w:line="240" w:lineRule="auto"/>
        <w:jc w:val="both"/>
        <w:rPr>
          <w:rStyle w:val="apple-style-span"/>
          <w:rFonts w:ascii="Times New Roman" w:hAnsi="Times New Roman"/>
          <w:sz w:val="28"/>
          <w:szCs w:val="28"/>
        </w:rPr>
      </w:pPr>
    </w:p>
    <w:p w14:paraId="2CF73859" w14:textId="77777777" w:rsidR="005071FC" w:rsidRDefault="00B31D9A" w:rsidP="005071FC">
      <w:pPr>
        <w:widowControl w:val="0"/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Правительством 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ведется 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</w:t>
      </w:r>
      <w:r w:rsid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укрепления </w:t>
      </w:r>
      <w:r w:rsid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продовольственной безопасности,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числе через улучшение доступа к питанию детей</w:t>
      </w:r>
      <w:r w:rsidR="00507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младших классов через предоставление школьных завтраков</w:t>
      </w:r>
      <w:r w:rsidR="00B56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которые в настоящее время из республиканского бюджета за исключением городов Бишкек и Ош выделяются - 7 сомов в день на 1 ученика, а в высокогорных и отдаленных районах – 10 сомов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56E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Бишкек и Ош выделяют из местного бюджета по 14 сомов в день на 1 ученика.</w:t>
      </w:r>
      <w:r w:rsidR="00C61559" w:rsidRPr="00C61559">
        <w:t xml:space="preserve"> </w:t>
      </w:r>
      <w:r w:rsidR="00C61559" w:rsidRPr="00C61559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Кыргызской Республике в 20</w:t>
      </w:r>
      <w:r w:rsidR="00C6155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C61559" w:rsidRPr="00C61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на школьное питание учеников 1-4 классов в 20</w:t>
      </w:r>
      <w:r w:rsidR="00C6155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C61559" w:rsidRPr="00C61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из республиканского бюджета </w:t>
      </w:r>
      <w:r w:rsidR="00C61559" w:rsidRPr="00427F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предусмотрено 467 млн. 468,4 тыс. сом (</w:t>
      </w:r>
      <w:r w:rsidR="00C61559" w:rsidRPr="00427F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расчете от 7 до 10 сом на ребенка в день</w:t>
      </w:r>
      <w:r w:rsidR="00C61559" w:rsidRPr="00427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около 200 млн. сом </w:t>
      </w:r>
      <w:r w:rsidR="00427FB1" w:rsidRPr="00427FB1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местных</w:t>
      </w:r>
      <w:r w:rsidR="00427FB1" w:rsidRPr="00C61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бюджетов</w:t>
      </w:r>
      <w:r w:rsidR="00C61559" w:rsidRPr="00C61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городов Бишкек и Ош (</w:t>
      </w:r>
      <w:r w:rsidR="00C61559" w:rsidRPr="00427F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14 сом на 1 ребенка в день</w:t>
      </w:r>
      <w:r w:rsidR="00C61559" w:rsidRPr="00C6155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339719F" w14:textId="77777777" w:rsidR="005071FC" w:rsidRDefault="005071FC" w:rsidP="005071FC">
      <w:pPr>
        <w:widowControl w:val="0"/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Учитывая,</w:t>
      </w:r>
      <w:r w:rsidR="00B31D9A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</w:t>
      </w:r>
      <w:r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горячем питани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</w:t>
      </w:r>
      <w:r w:rsidR="00431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получения детским организмом </w:t>
      </w:r>
      <w:r w:rsidR="00B31D9A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B31D9A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31D9A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B31D9A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микроэлементов и витаминов почти на 43% выше, чем при холодном типе питания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bookmarkStart w:id="0" w:name="_Hlk53643178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прямой</w:t>
      </w:r>
      <w:r w:rsidRPr="000E21CE">
        <w:rPr>
          <w:rFonts w:ascii="Times New Roman" w:eastAsia="Times New Roman" w:hAnsi="Times New Roman" w:cs="Times New Roman"/>
          <w:sz w:val="28"/>
          <w:szCs w:val="28"/>
        </w:rPr>
        <w:t xml:space="preserve"> зависимости от типа питания потребность </w:t>
      </w:r>
      <w:r w:rsidRPr="000E21CE">
        <w:rPr>
          <w:rFonts w:ascii="Times New Roman" w:hAnsi="Times New Roman" w:cs="Times New Roman"/>
          <w:sz w:val="28"/>
          <w:szCs w:val="28"/>
        </w:rPr>
        <w:t xml:space="preserve">детей 7-10 лет в энергии обеспечивается от 54,4% </w:t>
      </w:r>
      <w:r w:rsidR="00431286">
        <w:rPr>
          <w:rFonts w:ascii="Times New Roman" w:hAnsi="Times New Roman" w:cs="Times New Roman"/>
          <w:sz w:val="28"/>
          <w:szCs w:val="28"/>
        </w:rPr>
        <w:t xml:space="preserve">при </w:t>
      </w:r>
      <w:r w:rsidRPr="000E21CE">
        <w:rPr>
          <w:rFonts w:ascii="Times New Roman" w:hAnsi="Times New Roman" w:cs="Times New Roman"/>
          <w:sz w:val="28"/>
          <w:szCs w:val="28"/>
        </w:rPr>
        <w:t>холодн</w:t>
      </w:r>
      <w:r w:rsidR="00431286">
        <w:rPr>
          <w:rFonts w:ascii="Times New Roman" w:hAnsi="Times New Roman" w:cs="Times New Roman"/>
          <w:sz w:val="28"/>
          <w:szCs w:val="28"/>
        </w:rPr>
        <w:t>ом</w:t>
      </w:r>
      <w:r w:rsidRPr="000E21CE">
        <w:rPr>
          <w:rFonts w:ascii="Times New Roman" w:hAnsi="Times New Roman" w:cs="Times New Roman"/>
          <w:sz w:val="28"/>
          <w:szCs w:val="28"/>
        </w:rPr>
        <w:t xml:space="preserve"> тип</w:t>
      </w:r>
      <w:r w:rsidR="00431286">
        <w:rPr>
          <w:rFonts w:ascii="Times New Roman" w:hAnsi="Times New Roman" w:cs="Times New Roman"/>
          <w:sz w:val="28"/>
          <w:szCs w:val="28"/>
        </w:rPr>
        <w:t>е</w:t>
      </w:r>
      <w:r w:rsidRPr="000E21CE">
        <w:rPr>
          <w:rFonts w:ascii="Times New Roman" w:hAnsi="Times New Roman" w:cs="Times New Roman"/>
          <w:sz w:val="28"/>
          <w:szCs w:val="28"/>
        </w:rPr>
        <w:t xml:space="preserve"> питания до 97,4% </w:t>
      </w:r>
      <w:r w:rsidR="00431286">
        <w:rPr>
          <w:rFonts w:ascii="Times New Roman" w:hAnsi="Times New Roman" w:cs="Times New Roman"/>
          <w:sz w:val="28"/>
          <w:szCs w:val="28"/>
        </w:rPr>
        <w:t xml:space="preserve">при </w:t>
      </w:r>
      <w:r w:rsidRPr="000E21CE">
        <w:rPr>
          <w:rFonts w:ascii="Times New Roman" w:hAnsi="Times New Roman" w:cs="Times New Roman"/>
          <w:sz w:val="28"/>
          <w:szCs w:val="28"/>
        </w:rPr>
        <w:t>горяч</w:t>
      </w:r>
      <w:r w:rsidR="00431286">
        <w:rPr>
          <w:rFonts w:ascii="Times New Roman" w:hAnsi="Times New Roman" w:cs="Times New Roman"/>
          <w:sz w:val="28"/>
          <w:szCs w:val="28"/>
        </w:rPr>
        <w:t>ем</w:t>
      </w:r>
      <w:r w:rsidRPr="000E21CE">
        <w:rPr>
          <w:rFonts w:ascii="Times New Roman" w:hAnsi="Times New Roman" w:cs="Times New Roman"/>
          <w:sz w:val="28"/>
          <w:szCs w:val="28"/>
        </w:rPr>
        <w:t xml:space="preserve"> </w:t>
      </w:r>
      <w:r w:rsidRPr="000E21CE">
        <w:rPr>
          <w:rFonts w:ascii="Times New Roman" w:hAnsi="Times New Roman" w:cs="Times New Roman"/>
          <w:sz w:val="28"/>
          <w:szCs w:val="28"/>
        </w:rPr>
        <w:lastRenderedPageBreak/>
        <w:t>тип</w:t>
      </w:r>
      <w:r w:rsidR="00431286">
        <w:rPr>
          <w:rFonts w:ascii="Times New Roman" w:hAnsi="Times New Roman" w:cs="Times New Roman"/>
          <w:sz w:val="28"/>
          <w:szCs w:val="28"/>
        </w:rPr>
        <w:t>е</w:t>
      </w:r>
      <w:r w:rsidRPr="000E21CE">
        <w:rPr>
          <w:rFonts w:ascii="Times New Roman" w:hAnsi="Times New Roman" w:cs="Times New Roman"/>
          <w:sz w:val="28"/>
          <w:szCs w:val="28"/>
        </w:rPr>
        <w:t xml:space="preserve"> питания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bookmarkEnd w:id="0"/>
      <w:r>
        <w:rPr>
          <w:rFonts w:ascii="Times New Roman" w:hAnsi="Times New Roman" w:cs="Times New Roman"/>
          <w:sz w:val="28"/>
          <w:szCs w:val="28"/>
        </w:rPr>
        <w:t>Правительство</w:t>
      </w:r>
      <w:r w:rsidR="00431286">
        <w:rPr>
          <w:rFonts w:ascii="Times New Roman" w:hAnsi="Times New Roman" w:cs="Times New Roman"/>
          <w:sz w:val="28"/>
          <w:szCs w:val="28"/>
        </w:rPr>
        <w:t xml:space="preserve"> с 2013 года </w:t>
      </w:r>
      <w:r>
        <w:rPr>
          <w:rFonts w:ascii="Times New Roman" w:hAnsi="Times New Roman" w:cs="Times New Roman"/>
          <w:sz w:val="28"/>
          <w:szCs w:val="28"/>
        </w:rPr>
        <w:t xml:space="preserve">начало 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ять 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школах горяче</w:t>
      </w:r>
      <w:r w:rsidR="0043128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питани</w:t>
      </w:r>
      <w:r w:rsidR="0043128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учащихся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1-4 (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</w:t>
      </w:r>
      <w:r w:rsid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DC89895" w14:textId="77777777" w:rsidR="00431286" w:rsidRPr="000E21CE" w:rsidRDefault="00431286" w:rsidP="00431286">
      <w:pPr>
        <w:widowControl w:val="0"/>
        <w:tabs>
          <w:tab w:val="left" w:pos="315"/>
          <w:tab w:val="center" w:pos="4677"/>
        </w:tabs>
        <w:autoSpaceDE w:val="0"/>
        <w:autoSpaceDN w:val="0"/>
        <w:adjustRightInd w:val="0"/>
        <w:spacing w:before="120" w:after="12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E21CE">
        <w:rPr>
          <w:rFonts w:ascii="Times New Roman" w:hAnsi="Times New Roman" w:cs="Times New Roman"/>
          <w:b/>
          <w:sz w:val="28"/>
          <w:szCs w:val="28"/>
        </w:rPr>
        <w:t>Оценка энергетической ценности различных типов питания</w:t>
      </w:r>
      <w:r w:rsidR="005C340A">
        <w:rPr>
          <w:rStyle w:val="a8"/>
          <w:rFonts w:ascii="Times New Roman" w:hAnsi="Times New Roman" w:cs="Times New Roman"/>
          <w:b/>
          <w:sz w:val="28"/>
          <w:szCs w:val="28"/>
        </w:rPr>
        <w:footnoteReference w:id="1"/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6"/>
        <w:gridCol w:w="2126"/>
        <w:gridCol w:w="1701"/>
        <w:gridCol w:w="1985"/>
        <w:gridCol w:w="1701"/>
      </w:tblGrid>
      <w:tr w:rsidR="00431286" w:rsidRPr="000E21CE" w14:paraId="5F427B08" w14:textId="77777777" w:rsidTr="00431286">
        <w:trPr>
          <w:trHeight w:val="1116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7255" w14:textId="77777777" w:rsidR="00431286" w:rsidRPr="000E21CE" w:rsidRDefault="00431286" w:rsidP="00AF398A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1CE">
              <w:rPr>
                <w:rFonts w:ascii="Times New Roman" w:hAnsi="Times New Roman" w:cs="Times New Roman"/>
                <w:sz w:val="28"/>
                <w:szCs w:val="28"/>
              </w:rPr>
              <w:t>Тип питания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F76D" w14:textId="77777777" w:rsidR="00431286" w:rsidRPr="000E21CE" w:rsidRDefault="00431286" w:rsidP="00AF398A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1CE">
              <w:rPr>
                <w:rFonts w:ascii="Times New Roman" w:hAnsi="Times New Roman" w:cs="Times New Roman"/>
                <w:sz w:val="28"/>
                <w:szCs w:val="28"/>
              </w:rPr>
              <w:t>Потребность детей 7-10 лет (25% от суточной нормы), ккал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F48D" w14:textId="77777777" w:rsidR="00431286" w:rsidRPr="000E21CE" w:rsidRDefault="00431286" w:rsidP="00AF398A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1CE">
              <w:rPr>
                <w:rFonts w:ascii="Times New Roman" w:hAnsi="Times New Roman" w:cs="Times New Roman"/>
                <w:sz w:val="28"/>
                <w:szCs w:val="28"/>
              </w:rPr>
              <w:t>Энергетическая ценность одной порции еды, ккал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AAE6" w14:textId="77777777" w:rsidR="00431286" w:rsidRPr="000E21CE" w:rsidRDefault="00431286" w:rsidP="00AF398A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1CE">
              <w:rPr>
                <w:rFonts w:ascii="Times New Roman" w:hAnsi="Times New Roman" w:cs="Times New Roman"/>
                <w:sz w:val="28"/>
                <w:szCs w:val="28"/>
              </w:rPr>
              <w:t>Удовлетворение потребности детей в энергии,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261F" w14:textId="77777777" w:rsidR="00431286" w:rsidRPr="000E21CE" w:rsidRDefault="00431286" w:rsidP="00AF398A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E21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Затраты на 100 ккал, </w:t>
            </w:r>
            <w:r w:rsidRPr="000E21C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сом</w:t>
            </w:r>
          </w:p>
        </w:tc>
      </w:tr>
      <w:tr w:rsidR="00431286" w:rsidRPr="000E21CE" w14:paraId="5723CE77" w14:textId="77777777" w:rsidTr="00431286">
        <w:trPr>
          <w:trHeight w:val="310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C0D8" w14:textId="77777777" w:rsidR="00431286" w:rsidRPr="000E21CE" w:rsidRDefault="00431286" w:rsidP="00AF398A">
            <w:pPr>
              <w:widowControl w:val="0"/>
              <w:spacing w:before="60" w:after="6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1CE">
              <w:rPr>
                <w:rFonts w:ascii="Times New Roman" w:hAnsi="Times New Roman" w:cs="Times New Roman"/>
                <w:sz w:val="28"/>
                <w:szCs w:val="28"/>
              </w:rPr>
              <w:t xml:space="preserve">Горячий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0D744" w14:textId="77777777" w:rsidR="00431286" w:rsidRPr="000E21CE" w:rsidRDefault="00431286" w:rsidP="00AF398A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1CE">
              <w:rPr>
                <w:rFonts w:ascii="Times New Roman" w:hAnsi="Times New Roman" w:cs="Times New Roman"/>
                <w:sz w:val="28"/>
                <w:szCs w:val="28"/>
              </w:rPr>
              <w:t>538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F1968" w14:textId="77777777" w:rsidR="00431286" w:rsidRPr="000E21CE" w:rsidRDefault="00431286" w:rsidP="00AF398A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1CE">
              <w:rPr>
                <w:rFonts w:ascii="Times New Roman" w:hAnsi="Times New Roman" w:cs="Times New Roman"/>
                <w:sz w:val="28"/>
                <w:szCs w:val="28"/>
              </w:rPr>
              <w:t>524,1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E6C1F" w14:textId="77777777" w:rsidR="00431286" w:rsidRPr="000E21CE" w:rsidRDefault="00431286" w:rsidP="00AF398A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1CE">
              <w:rPr>
                <w:rFonts w:ascii="Times New Roman" w:hAnsi="Times New Roman" w:cs="Times New Roman"/>
                <w:sz w:val="28"/>
                <w:szCs w:val="28"/>
              </w:rPr>
              <w:t>97,4%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6A3BA" w14:textId="77777777" w:rsidR="00431286" w:rsidRPr="000E21CE" w:rsidRDefault="00431286" w:rsidP="00AF398A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1CE">
              <w:rPr>
                <w:rFonts w:ascii="Times New Roman" w:hAnsi="Times New Roman" w:cs="Times New Roman"/>
                <w:sz w:val="28"/>
                <w:szCs w:val="28"/>
              </w:rPr>
              <w:t>2,77</w:t>
            </w:r>
          </w:p>
        </w:tc>
      </w:tr>
      <w:tr w:rsidR="00431286" w:rsidRPr="000E21CE" w14:paraId="287FCC88" w14:textId="77777777" w:rsidTr="00431286">
        <w:trPr>
          <w:trHeight w:val="188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49867" w14:textId="77777777" w:rsidR="00431286" w:rsidRPr="000E21CE" w:rsidRDefault="00431286" w:rsidP="00AF398A">
            <w:pPr>
              <w:widowControl w:val="0"/>
              <w:spacing w:before="60" w:after="6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E21CE">
              <w:rPr>
                <w:rFonts w:ascii="Times New Roman" w:hAnsi="Times New Roman" w:cs="Times New Roman"/>
                <w:sz w:val="28"/>
                <w:szCs w:val="28"/>
              </w:rPr>
              <w:t xml:space="preserve">Холодный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773D9" w14:textId="77777777" w:rsidR="00431286" w:rsidRPr="000E21CE" w:rsidRDefault="00431286" w:rsidP="00AF398A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1CE">
              <w:rPr>
                <w:rFonts w:ascii="Times New Roman" w:hAnsi="Times New Roman" w:cs="Times New Roman"/>
                <w:sz w:val="28"/>
                <w:szCs w:val="28"/>
              </w:rPr>
              <w:t>538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409CC" w14:textId="77777777" w:rsidR="00431286" w:rsidRPr="000E21CE" w:rsidRDefault="00431286" w:rsidP="00AF398A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1CE">
              <w:rPr>
                <w:rFonts w:ascii="Times New Roman" w:hAnsi="Times New Roman" w:cs="Times New Roman"/>
                <w:sz w:val="28"/>
                <w:szCs w:val="28"/>
              </w:rPr>
              <w:t>292,6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8B945" w14:textId="77777777" w:rsidR="00431286" w:rsidRPr="000E21CE" w:rsidRDefault="00431286" w:rsidP="00AF398A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1CE">
              <w:rPr>
                <w:rFonts w:ascii="Times New Roman" w:hAnsi="Times New Roman" w:cs="Times New Roman"/>
                <w:sz w:val="28"/>
                <w:szCs w:val="28"/>
              </w:rPr>
              <w:t>54,4%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83D98" w14:textId="77777777" w:rsidR="00431286" w:rsidRPr="000E21CE" w:rsidRDefault="00431286" w:rsidP="00AF398A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1CE">
              <w:rPr>
                <w:rFonts w:ascii="Times New Roman" w:hAnsi="Times New Roman" w:cs="Times New Roman"/>
                <w:sz w:val="28"/>
                <w:szCs w:val="28"/>
              </w:rPr>
              <w:t>3,54</w:t>
            </w:r>
          </w:p>
        </w:tc>
      </w:tr>
      <w:tr w:rsidR="00431286" w:rsidRPr="000E21CE" w14:paraId="2710111F" w14:textId="77777777" w:rsidTr="00431286">
        <w:trPr>
          <w:trHeight w:val="188"/>
        </w:trPr>
        <w:tc>
          <w:tcPr>
            <w:tcW w:w="9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4EDA" w14:textId="77777777" w:rsidR="00431286" w:rsidRPr="000E21CE" w:rsidRDefault="00431286" w:rsidP="0043128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21CE">
              <w:rPr>
                <w:rFonts w:ascii="Times New Roman" w:hAnsi="Times New Roman" w:cs="Times New Roman"/>
                <w:sz w:val="28"/>
                <w:szCs w:val="28"/>
              </w:rPr>
              <w:t>При горячем типе питания затраты в расчете на единицу калорий на 27,6% ниже, чем при холодном типе питания.</w:t>
            </w:r>
          </w:p>
          <w:p w14:paraId="3D9BEC0B" w14:textId="77777777" w:rsidR="00431286" w:rsidRPr="000E21CE" w:rsidRDefault="00431286" w:rsidP="0043128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21CE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В зависимости от типа питания потребность </w:t>
            </w:r>
            <w:r w:rsidRPr="000E21CE">
              <w:rPr>
                <w:rFonts w:ascii="Times New Roman" w:hAnsi="Times New Roman" w:cs="Times New Roman"/>
                <w:sz w:val="28"/>
                <w:szCs w:val="28"/>
              </w:rPr>
              <w:t>в белках обеспечивается от 26,3% (холодный тип питания) до 59,5% (горячий тип питания)</w:t>
            </w:r>
          </w:p>
          <w:p w14:paraId="21BB3C96" w14:textId="77777777" w:rsidR="00431286" w:rsidRPr="000E21CE" w:rsidRDefault="00431286" w:rsidP="00AF398A">
            <w:pPr>
              <w:widowControl w:val="0"/>
              <w:spacing w:before="60" w:after="6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E6DA8CE" w14:textId="77777777" w:rsidR="00431286" w:rsidRPr="000E21CE" w:rsidRDefault="00431286" w:rsidP="00431286">
      <w:pPr>
        <w:widowControl w:val="0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536431842"/>
      <w:r w:rsidRPr="000E21CE">
        <w:rPr>
          <w:rFonts w:ascii="Times New Roman" w:hAnsi="Times New Roman" w:cs="Times New Roman"/>
          <w:sz w:val="28"/>
          <w:szCs w:val="28"/>
        </w:rPr>
        <w:tab/>
      </w:r>
    </w:p>
    <w:p w14:paraId="3FF1B8CF" w14:textId="77777777" w:rsidR="000E21CE" w:rsidRPr="000E21CE" w:rsidRDefault="00431286" w:rsidP="00B56EDE">
      <w:pPr>
        <w:widowControl w:val="0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1CE">
        <w:rPr>
          <w:rFonts w:ascii="Times New Roman" w:hAnsi="Times New Roman" w:cs="Times New Roman"/>
          <w:sz w:val="28"/>
          <w:szCs w:val="28"/>
        </w:rPr>
        <w:tab/>
      </w:r>
      <w:bookmarkEnd w:id="1"/>
      <w:r w:rsidRPr="000E21CE">
        <w:rPr>
          <w:rFonts w:ascii="Times New Roman" w:hAnsi="Times New Roman" w:cs="Times New Roman"/>
          <w:sz w:val="28"/>
          <w:szCs w:val="28"/>
        </w:rPr>
        <w:t xml:space="preserve"> 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507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прошедшие 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лет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усилиями 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 через Министерство образования и науки КР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чены 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международные </w:t>
      </w:r>
      <w:r w:rsidR="00507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071FC" w:rsidRPr="00507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Продовольственная и сельскохозяйственная организация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ООН, </w:t>
      </w:r>
      <w:r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Всемирная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продовольственная программа ООН, Корпус мира «Мерсико»</w:t>
      </w:r>
      <w:r w:rsidR="00507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C340A" w:rsidRPr="005C34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финансировании Российской Федерации, Соединенных Штатов Америки, Германии, Японии, Южной Кореи.</w:t>
      </w:r>
      <w:r w:rsidR="00B56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Благодаря </w:t>
      </w:r>
      <w:r w:rsidR="0055685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071F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ктивн</w:t>
      </w:r>
      <w:r w:rsidR="0055685C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56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56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71F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директоров</w:t>
      </w:r>
      <w:r w:rsidR="00556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школ, родителей учащихся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7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поддержке органов местного самоуправления </w:t>
      </w:r>
      <w:r w:rsidR="00556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достигнуты значительные результаты по 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</w:t>
      </w:r>
      <w:r w:rsidR="0055685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школах горячего питания</w:t>
      </w:r>
      <w:r w:rsidR="00564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пришкольных хозяйств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74BAC19" w14:textId="77777777" w:rsidR="00B37B95" w:rsidRDefault="00431286" w:rsidP="00B37B95">
      <w:pPr>
        <w:pStyle w:val="a3"/>
        <w:spacing w:after="120" w:line="269" w:lineRule="auto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Так в</w:t>
      </w:r>
      <w:r w:rsidR="0055685C">
        <w:rPr>
          <w:rFonts w:ascii="Times New Roman" w:hAnsi="Times New Roman"/>
          <w:sz w:val="28"/>
          <w:szCs w:val="28"/>
        </w:rPr>
        <w:t xml:space="preserve"> настоящее время в</w:t>
      </w:r>
      <w:r w:rsidR="0055685C" w:rsidRPr="000E21CE">
        <w:rPr>
          <w:rFonts w:ascii="Times New Roman" w:hAnsi="Times New Roman"/>
          <w:sz w:val="28"/>
          <w:szCs w:val="28"/>
        </w:rPr>
        <w:t xml:space="preserve"> Кыргызской Республике </w:t>
      </w:r>
      <w:r w:rsidR="0055685C">
        <w:rPr>
          <w:rFonts w:ascii="Times New Roman" w:hAnsi="Times New Roman"/>
          <w:sz w:val="28"/>
          <w:szCs w:val="28"/>
        </w:rPr>
        <w:t xml:space="preserve">из </w:t>
      </w:r>
      <w:r w:rsidR="0055685C" w:rsidRPr="000E21CE">
        <w:rPr>
          <w:rFonts w:ascii="Times New Roman" w:hAnsi="Times New Roman"/>
          <w:sz w:val="28"/>
          <w:szCs w:val="28"/>
        </w:rPr>
        <w:t>действую</w:t>
      </w:r>
      <w:r w:rsidR="0055685C">
        <w:rPr>
          <w:rFonts w:ascii="Times New Roman" w:hAnsi="Times New Roman"/>
          <w:sz w:val="28"/>
          <w:szCs w:val="28"/>
        </w:rPr>
        <w:t>щих</w:t>
      </w:r>
      <w:r w:rsidR="0055685C" w:rsidRPr="000E21CE">
        <w:rPr>
          <w:rFonts w:ascii="Times New Roman" w:hAnsi="Times New Roman"/>
          <w:sz w:val="28"/>
          <w:szCs w:val="28"/>
        </w:rPr>
        <w:t xml:space="preserve"> 2265 государственно-муниципальных школ, в которых о</w:t>
      </w:r>
      <w:r w:rsidR="0055685C">
        <w:rPr>
          <w:rFonts w:ascii="Times New Roman" w:hAnsi="Times New Roman"/>
          <w:sz w:val="28"/>
          <w:szCs w:val="28"/>
        </w:rPr>
        <w:t xml:space="preserve">бучаются 1 млн. 268 тыс. детей, </w:t>
      </w:r>
      <w:r w:rsidR="000E21CE" w:rsidRPr="000E21CE">
        <w:rPr>
          <w:rFonts w:ascii="Times New Roman" w:hAnsi="Times New Roman"/>
          <w:sz w:val="28"/>
          <w:szCs w:val="28"/>
        </w:rPr>
        <w:t>в 1483 школах</w:t>
      </w:r>
      <w:r w:rsidR="0055685C">
        <w:rPr>
          <w:rFonts w:ascii="Times New Roman" w:hAnsi="Times New Roman"/>
          <w:sz w:val="28"/>
          <w:szCs w:val="28"/>
        </w:rPr>
        <w:t xml:space="preserve"> </w:t>
      </w:r>
      <w:r w:rsidR="0055685C" w:rsidRPr="000E21CE">
        <w:rPr>
          <w:rFonts w:ascii="Times New Roman" w:hAnsi="Times New Roman"/>
          <w:sz w:val="28"/>
          <w:szCs w:val="28"/>
        </w:rPr>
        <w:t>(</w:t>
      </w:r>
      <w:r w:rsidR="0055685C">
        <w:rPr>
          <w:rFonts w:ascii="Times New Roman" w:hAnsi="Times New Roman"/>
          <w:sz w:val="28"/>
          <w:szCs w:val="28"/>
        </w:rPr>
        <w:t xml:space="preserve">или </w:t>
      </w:r>
      <w:r w:rsidR="0055685C" w:rsidRPr="000E21CE">
        <w:rPr>
          <w:rFonts w:ascii="Times New Roman" w:hAnsi="Times New Roman"/>
          <w:sz w:val="28"/>
          <w:szCs w:val="28"/>
        </w:rPr>
        <w:t>65,47%)</w:t>
      </w:r>
      <w:r w:rsidR="000E21CE" w:rsidRPr="000E21CE">
        <w:rPr>
          <w:rFonts w:ascii="Times New Roman" w:hAnsi="Times New Roman"/>
          <w:sz w:val="28"/>
          <w:szCs w:val="28"/>
        </w:rPr>
        <w:t xml:space="preserve"> </w:t>
      </w:r>
      <w:r w:rsidR="0055685C">
        <w:rPr>
          <w:rFonts w:ascii="Times New Roman" w:hAnsi="Times New Roman"/>
          <w:sz w:val="28"/>
          <w:szCs w:val="28"/>
        </w:rPr>
        <w:t>внедрено</w:t>
      </w:r>
      <w:r w:rsidR="000E21CE" w:rsidRPr="000E21CE">
        <w:rPr>
          <w:rFonts w:ascii="Times New Roman" w:hAnsi="Times New Roman"/>
          <w:sz w:val="28"/>
          <w:szCs w:val="28"/>
        </w:rPr>
        <w:t xml:space="preserve"> горячее питание для учеников 1-4 классов. </w:t>
      </w:r>
      <w:r w:rsidR="0055685C">
        <w:rPr>
          <w:rFonts w:ascii="Times New Roman" w:hAnsi="Times New Roman"/>
          <w:sz w:val="28"/>
          <w:szCs w:val="28"/>
        </w:rPr>
        <w:t>В</w:t>
      </w:r>
      <w:r w:rsidR="000E21CE" w:rsidRPr="000E21CE">
        <w:rPr>
          <w:rFonts w:ascii="Times New Roman" w:hAnsi="Times New Roman"/>
          <w:sz w:val="28"/>
          <w:szCs w:val="28"/>
        </w:rPr>
        <w:t xml:space="preserve"> 2013 году горячее питание в школах было только в 10%</w:t>
      </w:r>
      <w:r w:rsidR="0055685C">
        <w:rPr>
          <w:rFonts w:ascii="Times New Roman" w:hAnsi="Times New Roman"/>
          <w:sz w:val="28"/>
          <w:szCs w:val="28"/>
        </w:rPr>
        <w:t xml:space="preserve"> а в остальных </w:t>
      </w:r>
      <w:r>
        <w:rPr>
          <w:rFonts w:ascii="Times New Roman" w:hAnsi="Times New Roman"/>
          <w:sz w:val="28"/>
          <w:szCs w:val="28"/>
        </w:rPr>
        <w:t xml:space="preserve">школах 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мся </w:t>
      </w:r>
      <w:r w:rsidR="000E21CE" w:rsidRPr="000E21C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начальных классов выда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валось булочка с молоком или чаем. </w:t>
      </w:r>
    </w:p>
    <w:p w14:paraId="6D161F2F" w14:textId="77777777" w:rsidR="00B37B95" w:rsidRPr="00C61559" w:rsidRDefault="00B37B95" w:rsidP="00B37B95">
      <w:pPr>
        <w:pStyle w:val="a3"/>
        <w:spacing w:after="120" w:line="269" w:lineRule="auto"/>
        <w:ind w:left="0" w:firstLine="708"/>
        <w:contextualSpacing w:val="0"/>
        <w:jc w:val="both"/>
        <w:rPr>
          <w:rFonts w:ascii="Times New Roman" w:eastAsia="Cambria" w:hAnsi="Times New Roman" w:cs="Times New Roman"/>
          <w:sz w:val="28"/>
          <w:shd w:val="clear" w:color="auto" w:fill="FFFFFF"/>
        </w:rPr>
      </w:pPr>
      <w:r w:rsidRPr="00C61559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Дополнительно к вышеуказанным средствам для поддержки школьного питания </w:t>
      </w:r>
      <w:r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Правительством </w:t>
      </w:r>
      <w:r w:rsidRPr="00C61559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в состав персонала школ </w:t>
      </w:r>
      <w:r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были </w:t>
      </w:r>
      <w:r w:rsidRPr="00C61559">
        <w:rPr>
          <w:rFonts w:ascii="Times New Roman" w:eastAsia="Cambria" w:hAnsi="Times New Roman" w:cs="Times New Roman"/>
          <w:sz w:val="28"/>
          <w:shd w:val="clear" w:color="auto" w:fill="FFFFFF"/>
        </w:rPr>
        <w:t>вве</w:t>
      </w:r>
      <w:r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дены </w:t>
      </w:r>
      <w:r w:rsidRPr="00C61559">
        <w:rPr>
          <w:rFonts w:ascii="Times New Roman" w:eastAsia="Cambria" w:hAnsi="Times New Roman" w:cs="Times New Roman"/>
          <w:sz w:val="28"/>
          <w:shd w:val="clear" w:color="auto" w:fill="FFFFFF"/>
        </w:rPr>
        <w:t>штатн</w:t>
      </w:r>
      <w:r>
        <w:rPr>
          <w:rFonts w:ascii="Times New Roman" w:eastAsia="Cambria" w:hAnsi="Times New Roman" w:cs="Times New Roman"/>
          <w:sz w:val="28"/>
          <w:shd w:val="clear" w:color="auto" w:fill="FFFFFF"/>
        </w:rPr>
        <w:t>ые</w:t>
      </w:r>
      <w:r w:rsidRPr="00C61559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 единиц</w:t>
      </w:r>
      <w:r>
        <w:rPr>
          <w:rFonts w:ascii="Times New Roman" w:eastAsia="Cambria" w:hAnsi="Times New Roman" w:cs="Times New Roman"/>
          <w:sz w:val="28"/>
          <w:shd w:val="clear" w:color="auto" w:fill="FFFFFF"/>
        </w:rPr>
        <w:t>ы</w:t>
      </w:r>
      <w:r w:rsidRPr="00C61559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 кухонного работника для учащихся 1-4 классов республиканский бюджет с 2010 года, </w:t>
      </w:r>
      <w:r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и республиканский бюджет </w:t>
      </w:r>
      <w:r w:rsidRPr="00C61559">
        <w:rPr>
          <w:rFonts w:ascii="Times New Roman" w:eastAsia="Cambria" w:hAnsi="Times New Roman" w:cs="Times New Roman"/>
          <w:sz w:val="28"/>
          <w:shd w:val="clear" w:color="auto" w:fill="FFFFFF"/>
        </w:rPr>
        <w:t>несет расходы по оплате около 1500 поваров и 3000 кухонных работников в сельских школах взял обязательство по выделению дополнительных средств</w:t>
      </w:r>
      <w:r w:rsidRPr="00C61559">
        <w:rPr>
          <w:rStyle w:val="a8"/>
          <w:rFonts w:ascii="Times New Roman" w:eastAsia="Cambria" w:hAnsi="Times New Roman" w:cs="Times New Roman"/>
          <w:sz w:val="28"/>
          <w:shd w:val="clear" w:color="auto" w:fill="FFFFFF"/>
        </w:rPr>
        <w:footnoteReference w:id="2"/>
      </w:r>
      <w:r w:rsidRPr="00C61559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. В штате школ при обслуживании до 100 учащихся выделяются - 0,5 ставки заработной платы, с </w:t>
      </w:r>
      <w:r w:rsidRPr="00C61559">
        <w:rPr>
          <w:rFonts w:ascii="Times New Roman" w:eastAsia="Cambria" w:hAnsi="Times New Roman" w:cs="Times New Roman"/>
          <w:sz w:val="28"/>
          <w:shd w:val="clear" w:color="auto" w:fill="FFFFFF"/>
        </w:rPr>
        <w:lastRenderedPageBreak/>
        <w:t>увеличением оклада за каждые последующие 50 учащихся на 0,25 ставки по не выше, но не более 4 работников.</w:t>
      </w:r>
    </w:p>
    <w:p w14:paraId="04B741B1" w14:textId="77777777" w:rsidR="000E21CE" w:rsidRDefault="000E21CE" w:rsidP="00B37B95">
      <w:pPr>
        <w:pStyle w:val="a3"/>
        <w:spacing w:after="120" w:line="240" w:lineRule="auto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5FE145" w14:textId="77777777" w:rsidR="00B56EDE" w:rsidRDefault="00133ED9" w:rsidP="00B37B95">
      <w:pPr>
        <w:pStyle w:val="a3"/>
        <w:spacing w:after="12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56EDE">
        <w:rPr>
          <w:rFonts w:ascii="Times New Roman" w:eastAsia="Cambria" w:hAnsi="Times New Roman" w:cs="Times New Roman"/>
          <w:sz w:val="28"/>
          <w:shd w:val="clear" w:color="auto" w:fill="FFFFFF"/>
        </w:rPr>
        <w:t>Одним из важны</w:t>
      </w:r>
      <w:r w:rsidR="00B56EDE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х направлений улучшения питания школьников </w:t>
      </w:r>
      <w:r w:rsidRPr="00B56EDE">
        <w:rPr>
          <w:rFonts w:ascii="Times New Roman" w:eastAsia="Cambria" w:hAnsi="Times New Roman" w:cs="Times New Roman"/>
          <w:sz w:val="28"/>
          <w:shd w:val="clear" w:color="auto" w:fill="FFFFFF"/>
        </w:rPr>
        <w:t>является развитие пришкольных хозяйств (далее – ПШХ) которые вносят важный вклад в расширение пищевого рациона, витаминизации и повышения качества питания учащихся</w:t>
      </w:r>
      <w:r w:rsidR="004B4F3E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>, а также получения дополнительного дохода сельскими школами для улучшения их материально-техничного состояния</w:t>
      </w:r>
      <w:r w:rsidR="00B56EDE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. Данное обстоятельство связано с тем, </w:t>
      </w:r>
      <w:r w:rsidR="004B4F3E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>что в Кыргызстане из 453 айылных аймаков лишь 75 (17 %) имеют доходный потенциал</w:t>
      </w:r>
      <w:r w:rsidR="00B56EDE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 покрывающий свои расходы</w:t>
      </w:r>
      <w:r w:rsidR="004B4F3E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, тогда </w:t>
      </w:r>
      <w:r w:rsidR="00B37B95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>как 378</w:t>
      </w:r>
      <w:r w:rsidR="004B4F3E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 айылных аймака (83%) получают </w:t>
      </w:r>
      <w:r w:rsidR="00B37B95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>из республиканского</w:t>
      </w:r>
      <w:r w:rsidR="004B4F3E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 бюджета дотации в виде грантов</w:t>
      </w:r>
      <w:r w:rsidR="00B37B95">
        <w:rPr>
          <w:rFonts w:ascii="Times New Roman" w:eastAsia="Cambria" w:hAnsi="Times New Roman" w:cs="Times New Roman"/>
          <w:sz w:val="28"/>
          <w:shd w:val="clear" w:color="auto" w:fill="FFFFFF"/>
        </w:rPr>
        <w:t>,</w:t>
      </w:r>
      <w:r w:rsidR="004B4F3E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 часть из которых идет </w:t>
      </w:r>
      <w:r w:rsidR="00B56EDE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на содержание школ - </w:t>
      </w:r>
      <w:r w:rsidR="004B4F3E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>оплат</w:t>
      </w:r>
      <w:r w:rsidR="00B37B95">
        <w:rPr>
          <w:rFonts w:ascii="Times New Roman" w:eastAsia="Cambria" w:hAnsi="Times New Roman" w:cs="Times New Roman"/>
          <w:sz w:val="28"/>
          <w:shd w:val="clear" w:color="auto" w:fill="FFFFFF"/>
        </w:rPr>
        <w:t>у</w:t>
      </w:r>
      <w:r w:rsidR="004B4F3E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 ремонтных работ, электроэнергии,</w:t>
      </w:r>
      <w:r w:rsidR="00B56EDE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 расходов на </w:t>
      </w:r>
      <w:r w:rsidR="004B4F3E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>отоплени</w:t>
      </w:r>
      <w:r w:rsidR="00B56EDE">
        <w:rPr>
          <w:rFonts w:ascii="Times New Roman" w:eastAsia="Cambria" w:hAnsi="Times New Roman" w:cs="Times New Roman"/>
          <w:sz w:val="28"/>
          <w:shd w:val="clear" w:color="auto" w:fill="FFFFFF"/>
        </w:rPr>
        <w:t>е школ</w:t>
      </w:r>
      <w:r w:rsidR="004B4F3E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.  </w:t>
      </w:r>
    </w:p>
    <w:p w14:paraId="4A51CFDC" w14:textId="77777777" w:rsidR="00BD5EE0" w:rsidRDefault="00133ED9" w:rsidP="00B37B95">
      <w:pPr>
        <w:pStyle w:val="a3"/>
        <w:spacing w:after="120" w:line="240" w:lineRule="auto"/>
        <w:ind w:left="0" w:firstLine="709"/>
        <w:contextualSpacing w:val="0"/>
        <w:jc w:val="both"/>
        <w:rPr>
          <w:rFonts w:ascii="Times New Roman" w:eastAsia="Cambria" w:hAnsi="Times New Roman" w:cs="Times New Roman"/>
          <w:sz w:val="28"/>
          <w:shd w:val="clear" w:color="auto" w:fill="FFFFFF"/>
        </w:rPr>
      </w:pPr>
      <w:r w:rsidRPr="00B56EDE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Учитывая, </w:t>
      </w:r>
      <w:r w:rsidR="00B56EDE">
        <w:rPr>
          <w:rFonts w:ascii="Times New Roman" w:eastAsia="Cambria" w:hAnsi="Times New Roman" w:cs="Times New Roman"/>
          <w:sz w:val="28"/>
          <w:shd w:val="clear" w:color="auto" w:fill="FFFFFF"/>
        </w:rPr>
        <w:t>что 65</w:t>
      </w:r>
      <w:r w:rsidR="00BD5EE0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,6 </w:t>
      </w:r>
      <w:r w:rsidR="00B56EDE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% </w:t>
      </w:r>
      <w:r w:rsidR="00BD5EE0" w:rsidRPr="00BD5EE0">
        <w:rPr>
          <w:rFonts w:ascii="Times New Roman" w:eastAsia="Cambria" w:hAnsi="Times New Roman" w:cs="Times New Roman"/>
          <w:sz w:val="28"/>
          <w:shd w:val="clear" w:color="auto" w:fill="FFFFFF"/>
        </w:rPr>
        <w:t>учащихся получают образование в школах, расположенных в сельской местности</w:t>
      </w:r>
      <w:r w:rsidR="005642EB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, также </w:t>
      </w:r>
      <w:r w:rsidR="00BD5EE0" w:rsidRPr="00BD5EE0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высокий уровень проживания и их занятости населения в сельском хозяйстве, </w:t>
      </w:r>
      <w:r w:rsidR="00BD5EE0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а также что </w:t>
      </w:r>
      <w:r w:rsidR="00BD5EE0" w:rsidRPr="00BD5EE0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аграрный сектор является стратегическим приоритетом в государственной политике </w:t>
      </w:r>
      <w:r w:rsidR="00BD5EE0">
        <w:rPr>
          <w:rFonts w:ascii="Times New Roman" w:eastAsia="Cambria" w:hAnsi="Times New Roman" w:cs="Times New Roman"/>
          <w:sz w:val="28"/>
          <w:shd w:val="clear" w:color="auto" w:fill="FFFFFF"/>
        </w:rPr>
        <w:t>так как</w:t>
      </w:r>
      <w:r w:rsidR="00BD5EE0" w:rsidRPr="00BD5EE0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 развитие сельского хозяйства – выполняет одновременно экономическую и социальную задачи</w:t>
      </w:r>
      <w:r w:rsidR="00BD5EE0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, имеется хорошая </w:t>
      </w:r>
      <w:r w:rsidR="004B4F3E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>перспектив</w:t>
      </w:r>
      <w:r w:rsidR="00BD5EE0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а для внедрения школами </w:t>
      </w:r>
      <w:r w:rsidR="004B4F3E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>ПШХ</w:t>
      </w:r>
      <w:r w:rsidR="00BD5EE0">
        <w:rPr>
          <w:rFonts w:ascii="Times New Roman" w:eastAsia="Cambria" w:hAnsi="Times New Roman" w:cs="Times New Roman"/>
          <w:sz w:val="28"/>
          <w:shd w:val="clear" w:color="auto" w:fill="FFFFFF"/>
        </w:rPr>
        <w:t>, которые при эффективной деятельности могут внести</w:t>
      </w:r>
      <w:r w:rsidR="004B4F3E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 </w:t>
      </w:r>
      <w:r w:rsidRPr="00B56EDE">
        <w:rPr>
          <w:rFonts w:ascii="Times New Roman" w:eastAsia="Cambria" w:hAnsi="Times New Roman" w:cs="Times New Roman"/>
          <w:sz w:val="28"/>
          <w:shd w:val="clear" w:color="auto" w:fill="FFFFFF"/>
        </w:rPr>
        <w:t>значи</w:t>
      </w:r>
      <w:r w:rsidR="00C61559">
        <w:rPr>
          <w:rFonts w:ascii="Times New Roman" w:eastAsia="Cambria" w:hAnsi="Times New Roman" w:cs="Times New Roman"/>
          <w:sz w:val="28"/>
          <w:shd w:val="clear" w:color="auto" w:fill="FFFFFF"/>
        </w:rPr>
        <w:t>тельн</w:t>
      </w:r>
      <w:r w:rsidR="00BD5EE0">
        <w:rPr>
          <w:rFonts w:ascii="Times New Roman" w:eastAsia="Cambria" w:hAnsi="Times New Roman" w:cs="Times New Roman"/>
          <w:sz w:val="28"/>
          <w:shd w:val="clear" w:color="auto" w:fill="FFFFFF"/>
        </w:rPr>
        <w:t>ый</w:t>
      </w:r>
      <w:r w:rsidR="00C61559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 </w:t>
      </w:r>
      <w:r w:rsidRPr="00B56EDE">
        <w:rPr>
          <w:rFonts w:ascii="Times New Roman" w:eastAsia="Cambria" w:hAnsi="Times New Roman" w:cs="Times New Roman"/>
          <w:sz w:val="28"/>
          <w:shd w:val="clear" w:color="auto" w:fill="FFFFFF"/>
        </w:rPr>
        <w:t>вклад</w:t>
      </w:r>
      <w:r w:rsidR="004B4F3E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а в </w:t>
      </w:r>
      <w:r w:rsidR="00C61559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расширение пищевого рациона для </w:t>
      </w:r>
      <w:r w:rsidR="004B4F3E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повышение качества питания </w:t>
      </w:r>
      <w:r w:rsidR="005642EB">
        <w:rPr>
          <w:rFonts w:ascii="Times New Roman" w:eastAsia="Cambria" w:hAnsi="Times New Roman" w:cs="Times New Roman"/>
          <w:sz w:val="28"/>
          <w:shd w:val="clear" w:color="auto" w:fill="FFFFFF"/>
        </w:rPr>
        <w:t>учащихся</w:t>
      </w:r>
      <w:r w:rsidR="00BD5EE0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. </w:t>
      </w:r>
    </w:p>
    <w:p w14:paraId="3FA002D0" w14:textId="77777777" w:rsidR="00E31EF9" w:rsidRDefault="00BD5EE0" w:rsidP="00B37B95">
      <w:pPr>
        <w:pStyle w:val="a3"/>
        <w:spacing w:after="120" w:line="240" w:lineRule="auto"/>
        <w:ind w:left="0" w:firstLine="709"/>
        <w:contextualSpacing w:val="0"/>
        <w:jc w:val="both"/>
        <w:rPr>
          <w:rFonts w:ascii="Times New Roman" w:eastAsia="Cambria" w:hAnsi="Times New Roman" w:cs="Times New Roman"/>
          <w:sz w:val="28"/>
          <w:shd w:val="clear" w:color="auto" w:fill="FFFFFF"/>
        </w:rPr>
      </w:pPr>
      <w:r>
        <w:rPr>
          <w:rFonts w:ascii="Times New Roman" w:eastAsia="Cambria" w:hAnsi="Times New Roman" w:cs="Times New Roman"/>
          <w:sz w:val="28"/>
          <w:shd w:val="clear" w:color="auto" w:fill="FFFFFF"/>
        </w:rPr>
        <w:t>В этой связи</w:t>
      </w:r>
      <w:r w:rsidR="005642EB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 </w:t>
      </w:r>
      <w:r w:rsidR="004B4F3E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>Министерство</w:t>
      </w:r>
      <w:r w:rsidR="00C61559">
        <w:rPr>
          <w:rFonts w:ascii="Times New Roman" w:eastAsia="Cambria" w:hAnsi="Times New Roman" w:cs="Times New Roman"/>
          <w:sz w:val="28"/>
          <w:shd w:val="clear" w:color="auto" w:fill="FFFFFF"/>
        </w:rPr>
        <w:t>м</w:t>
      </w:r>
      <w:r w:rsidR="004B4F3E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 образования и науки КР при содействии </w:t>
      </w:r>
      <w:r w:rsidR="00C61559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международных доноров, руководителей </w:t>
      </w:r>
      <w:r w:rsidR="004B4F3E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школ к </w:t>
      </w:r>
      <w:r w:rsidR="005642EB">
        <w:rPr>
          <w:rFonts w:ascii="Times New Roman" w:eastAsia="Cambria" w:hAnsi="Times New Roman" w:cs="Times New Roman"/>
          <w:sz w:val="28"/>
          <w:shd w:val="clear" w:color="auto" w:fill="FFFFFF"/>
        </w:rPr>
        <w:t>данному</w:t>
      </w:r>
      <w:r w:rsidR="004B4F3E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 времени сумело добиться </w:t>
      </w:r>
      <w:r w:rsidR="00C61559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положительных </w:t>
      </w:r>
      <w:r w:rsidR="004B4F3E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>результатов</w:t>
      </w:r>
      <w:r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 в развитии ПШХ</w:t>
      </w:r>
      <w:r w:rsidR="004B4F3E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. Так </w:t>
      </w:r>
      <w:r w:rsidR="00C61559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из </w:t>
      </w:r>
      <w:r w:rsidR="00C61559" w:rsidRPr="000E21CE">
        <w:rPr>
          <w:rFonts w:ascii="Times New Roman" w:hAnsi="Times New Roman"/>
          <w:sz w:val="28"/>
          <w:szCs w:val="28"/>
        </w:rPr>
        <w:t xml:space="preserve">2265 </w:t>
      </w:r>
      <w:r w:rsidR="00C61559">
        <w:rPr>
          <w:rFonts w:ascii="Times New Roman" w:hAnsi="Times New Roman"/>
          <w:sz w:val="28"/>
          <w:szCs w:val="28"/>
        </w:rPr>
        <w:t xml:space="preserve">школ </w:t>
      </w:r>
      <w:r w:rsidR="00E31EF9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>в 1464 школах</w:t>
      </w:r>
      <w:r w:rsidR="00C61559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 </w:t>
      </w:r>
      <w:r w:rsidR="00C61559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>(64,28%</w:t>
      </w:r>
      <w:r w:rsidR="00C61559">
        <w:rPr>
          <w:rFonts w:ascii="Times New Roman" w:eastAsia="Cambria" w:hAnsi="Times New Roman" w:cs="Times New Roman"/>
          <w:sz w:val="28"/>
          <w:shd w:val="clear" w:color="auto" w:fill="FFFFFF"/>
        </w:rPr>
        <w:t>)</w:t>
      </w:r>
      <w:r w:rsidR="00E31EF9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 </w:t>
      </w:r>
      <w:r w:rsidR="005642EB">
        <w:rPr>
          <w:rFonts w:ascii="Times New Roman" w:eastAsia="Cambria" w:hAnsi="Times New Roman" w:cs="Times New Roman"/>
          <w:sz w:val="28"/>
          <w:shd w:val="clear" w:color="auto" w:fill="FFFFFF"/>
        </w:rPr>
        <w:t>созданы</w:t>
      </w:r>
      <w:r w:rsidR="00E31EF9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 пришкольные хозяйства которые </w:t>
      </w:r>
      <w:r w:rsidR="004B4F3E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>используют</w:t>
      </w:r>
      <w:r w:rsidR="00E31EF9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 свыше 1212 га земли </w:t>
      </w:r>
      <w:r w:rsidR="00C61559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в </w:t>
      </w:r>
      <w:r w:rsidR="00E31EF9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>с</w:t>
      </w:r>
      <w:r w:rsidR="004B4F3E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>ельскохозяйственн</w:t>
      </w:r>
      <w:r w:rsidR="00C61559">
        <w:rPr>
          <w:rFonts w:ascii="Times New Roman" w:eastAsia="Cambria" w:hAnsi="Times New Roman" w:cs="Times New Roman"/>
          <w:sz w:val="28"/>
          <w:shd w:val="clear" w:color="auto" w:fill="FFFFFF"/>
        </w:rPr>
        <w:t>ых целях</w:t>
      </w:r>
      <w:r w:rsidR="00E31EF9" w:rsidRPr="00B56EDE">
        <w:rPr>
          <w:rFonts w:ascii="Times New Roman" w:eastAsia="Cambria" w:hAnsi="Times New Roman" w:cs="Times New Roman"/>
          <w:sz w:val="28"/>
          <w:shd w:val="clear" w:color="auto" w:fill="FFFFFF"/>
        </w:rPr>
        <w:t>.</w:t>
      </w:r>
      <w:r w:rsidRPr="00BD5EE0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 </w:t>
      </w:r>
      <w:r>
        <w:rPr>
          <w:rFonts w:ascii="Times New Roman" w:eastAsia="Cambria" w:hAnsi="Times New Roman" w:cs="Times New Roman"/>
          <w:sz w:val="28"/>
          <w:shd w:val="clear" w:color="auto" w:fill="FFFFFF"/>
        </w:rPr>
        <w:t>Основные р</w:t>
      </w:r>
      <w:r w:rsidRPr="00C61559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асходы на приобретение оборудования </w:t>
      </w:r>
      <w:r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и сельскохозяйственного инвентаря </w:t>
      </w:r>
      <w:r w:rsidRPr="00C61559">
        <w:rPr>
          <w:rFonts w:ascii="Times New Roman" w:eastAsia="Cambria" w:hAnsi="Times New Roman" w:cs="Times New Roman"/>
          <w:sz w:val="28"/>
          <w:shd w:val="clear" w:color="auto" w:fill="FFFFFF"/>
        </w:rPr>
        <w:t>для пришкольных хозяйств в основном производятся за счет грантов, получаемых от международных организаций</w:t>
      </w:r>
      <w:r>
        <w:rPr>
          <w:rFonts w:ascii="Times New Roman" w:eastAsia="Cambria" w:hAnsi="Times New Roman" w:cs="Times New Roman"/>
          <w:sz w:val="28"/>
          <w:shd w:val="clear" w:color="auto" w:fill="FFFFFF"/>
        </w:rPr>
        <w:t>, а также средств родителей</w:t>
      </w:r>
      <w:r w:rsidRPr="00C61559">
        <w:rPr>
          <w:rFonts w:ascii="Times New Roman" w:eastAsia="Cambria" w:hAnsi="Times New Roman" w:cs="Times New Roman"/>
          <w:sz w:val="28"/>
          <w:shd w:val="clear" w:color="auto" w:fill="FFFFFF"/>
        </w:rPr>
        <w:t>.</w:t>
      </w:r>
      <w:r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 </w:t>
      </w:r>
    </w:p>
    <w:p w14:paraId="7898C1DF" w14:textId="77777777" w:rsidR="00C61559" w:rsidRPr="00B37B95" w:rsidRDefault="00C61559" w:rsidP="00B56EDE">
      <w:pPr>
        <w:pStyle w:val="a3"/>
        <w:spacing w:after="120" w:line="240" w:lineRule="auto"/>
        <w:ind w:left="0" w:firstLine="708"/>
        <w:jc w:val="both"/>
        <w:rPr>
          <w:rFonts w:ascii="Times New Roman" w:eastAsia="Cambria" w:hAnsi="Times New Roman" w:cs="Times New Roman"/>
          <w:sz w:val="12"/>
          <w:shd w:val="clear" w:color="auto" w:fill="FFFFFF"/>
        </w:rPr>
      </w:pPr>
    </w:p>
    <w:p w14:paraId="17527FD3" w14:textId="77777777" w:rsidR="00E31EF9" w:rsidRPr="00C61559" w:rsidRDefault="00C61559" w:rsidP="00E31EF9">
      <w:pPr>
        <w:pStyle w:val="a3"/>
        <w:tabs>
          <w:tab w:val="left" w:pos="426"/>
        </w:tabs>
        <w:spacing w:after="60"/>
        <w:ind w:left="0"/>
        <w:contextualSpacing w:val="0"/>
        <w:jc w:val="both"/>
        <w:rPr>
          <w:rFonts w:ascii="Times New Roman" w:eastAsia="Cambria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Cambria" w:hAnsi="Times New Roman" w:cs="Times New Roman"/>
          <w:b/>
          <w:sz w:val="28"/>
          <w:shd w:val="clear" w:color="auto" w:fill="FFFFFF"/>
        </w:rPr>
        <w:t>Информация</w:t>
      </w:r>
      <w:r w:rsidRPr="00C61559">
        <w:rPr>
          <w:rFonts w:ascii="Times New Roman" w:eastAsia="Cambria" w:hAnsi="Times New Roman" w:cs="Times New Roman"/>
          <w:b/>
          <w:sz w:val="28"/>
          <w:shd w:val="clear" w:color="auto" w:fill="FFFFFF"/>
        </w:rPr>
        <w:t xml:space="preserve"> о пришкольных хозяйствах </w:t>
      </w:r>
      <w:r>
        <w:rPr>
          <w:rFonts w:ascii="Times New Roman" w:eastAsia="Cambria" w:hAnsi="Times New Roman" w:cs="Times New Roman"/>
          <w:b/>
          <w:sz w:val="28"/>
          <w:shd w:val="clear" w:color="auto" w:fill="FFFFFF"/>
        </w:rPr>
        <w:t xml:space="preserve">в КР </w:t>
      </w:r>
      <w:r w:rsidR="00BE157E">
        <w:rPr>
          <w:rFonts w:ascii="Times New Roman" w:eastAsia="Cambria" w:hAnsi="Times New Roman" w:cs="Times New Roman"/>
          <w:b/>
          <w:sz w:val="28"/>
          <w:shd w:val="clear" w:color="auto" w:fill="FFFFFF"/>
        </w:rPr>
        <w:t>по р</w:t>
      </w:r>
      <w:r w:rsidR="00E31EF9" w:rsidRPr="00C61559">
        <w:rPr>
          <w:rFonts w:ascii="Times New Roman" w:eastAsia="Cambria" w:hAnsi="Times New Roman" w:cs="Times New Roman"/>
          <w:b/>
          <w:sz w:val="28"/>
          <w:shd w:val="clear" w:color="auto" w:fill="FFFFFF"/>
        </w:rPr>
        <w:t>егион</w:t>
      </w:r>
      <w:r w:rsidR="00BE157E">
        <w:rPr>
          <w:rFonts w:ascii="Times New Roman" w:eastAsia="Cambria" w:hAnsi="Times New Roman" w:cs="Times New Roman"/>
          <w:b/>
          <w:sz w:val="28"/>
          <w:shd w:val="clear" w:color="auto" w:fill="FFFFFF"/>
        </w:rPr>
        <w:t>ам</w:t>
      </w:r>
      <w:r w:rsidRPr="00C61559">
        <w:rPr>
          <w:rFonts w:ascii="Times New Roman" w:eastAsia="Cambria" w:hAnsi="Times New Roman" w:cs="Times New Roman"/>
          <w:b/>
          <w:sz w:val="28"/>
          <w:shd w:val="clear" w:color="auto" w:fill="FFFFFF"/>
        </w:rPr>
        <w:t xml:space="preserve"> </w:t>
      </w:r>
    </w:p>
    <w:tbl>
      <w:tblPr>
        <w:tblStyle w:val="11"/>
        <w:tblW w:w="941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1"/>
        <w:gridCol w:w="1969"/>
        <w:gridCol w:w="1546"/>
        <w:gridCol w:w="1453"/>
        <w:gridCol w:w="3889"/>
      </w:tblGrid>
      <w:tr w:rsidR="00E31EF9" w:rsidRPr="00C61559" w14:paraId="0974373A" w14:textId="77777777" w:rsidTr="00C61559">
        <w:trPr>
          <w:trHeight w:val="336"/>
        </w:trPr>
        <w:tc>
          <w:tcPr>
            <w:tcW w:w="561" w:type="dxa"/>
          </w:tcPr>
          <w:p w14:paraId="52FE8636" w14:textId="77777777" w:rsidR="00E31EF9" w:rsidRPr="00BE157E" w:rsidRDefault="00E31EF9" w:rsidP="00C61559">
            <w:pPr>
              <w:spacing w:before="40" w:after="40"/>
              <w:jc w:val="center"/>
              <w:rPr>
                <w:rFonts w:eastAsia="Times New Roman" w:cs="Times New Roman"/>
                <w:b/>
                <w:sz w:val="28"/>
                <w:szCs w:val="26"/>
                <w:lang w:eastAsia="ru-RU"/>
              </w:rPr>
            </w:pPr>
            <w:r w:rsidRPr="00BE157E">
              <w:rPr>
                <w:rFonts w:eastAsia="Times New Roman" w:cs="Times New Roman"/>
                <w:b/>
                <w:sz w:val="28"/>
                <w:szCs w:val="26"/>
                <w:lang w:eastAsia="ru-RU"/>
              </w:rPr>
              <w:t>№</w:t>
            </w:r>
          </w:p>
        </w:tc>
        <w:tc>
          <w:tcPr>
            <w:tcW w:w="1969" w:type="dxa"/>
          </w:tcPr>
          <w:p w14:paraId="096FA72D" w14:textId="77777777" w:rsidR="00E31EF9" w:rsidRPr="00BE157E" w:rsidRDefault="00E31EF9" w:rsidP="00C61559">
            <w:pPr>
              <w:spacing w:before="40" w:after="40"/>
              <w:ind w:left="-107" w:right="-108"/>
              <w:jc w:val="center"/>
              <w:rPr>
                <w:rFonts w:eastAsia="Times New Roman" w:cs="Times New Roman"/>
                <w:b/>
                <w:sz w:val="28"/>
                <w:szCs w:val="26"/>
                <w:lang w:eastAsia="ru-RU"/>
              </w:rPr>
            </w:pPr>
            <w:r w:rsidRPr="00BE157E">
              <w:rPr>
                <w:rFonts w:eastAsia="Times New Roman" w:cs="Times New Roman"/>
                <w:b/>
                <w:sz w:val="28"/>
                <w:szCs w:val="26"/>
                <w:lang w:eastAsia="ru-RU"/>
              </w:rPr>
              <w:t>Наименование</w:t>
            </w:r>
          </w:p>
        </w:tc>
        <w:tc>
          <w:tcPr>
            <w:tcW w:w="1546" w:type="dxa"/>
          </w:tcPr>
          <w:p w14:paraId="1B6D2FDC" w14:textId="77777777" w:rsidR="00E31EF9" w:rsidRPr="00BE157E" w:rsidRDefault="00C61559" w:rsidP="00C61559">
            <w:pPr>
              <w:spacing w:before="40" w:after="40"/>
              <w:ind w:right="-108"/>
              <w:jc w:val="center"/>
              <w:rPr>
                <w:rFonts w:eastAsia="Times New Roman" w:cs="Times New Roman"/>
                <w:b/>
                <w:sz w:val="28"/>
                <w:szCs w:val="26"/>
                <w:lang w:eastAsia="ru-RU"/>
              </w:rPr>
            </w:pPr>
            <w:r w:rsidRPr="00BE157E">
              <w:rPr>
                <w:rFonts w:eastAsia="Times New Roman" w:cs="Times New Roman"/>
                <w:b/>
                <w:sz w:val="28"/>
                <w:szCs w:val="26"/>
                <w:lang w:eastAsia="ru-RU"/>
              </w:rPr>
              <w:t>Кол-во школ,</w:t>
            </w:r>
            <w:r w:rsidR="00E31EF9" w:rsidRPr="00BE157E">
              <w:rPr>
                <w:rFonts w:eastAsia="Times New Roman" w:cs="Times New Roman"/>
                <w:b/>
                <w:sz w:val="28"/>
                <w:szCs w:val="26"/>
                <w:lang w:eastAsia="ru-RU"/>
              </w:rPr>
              <w:t xml:space="preserve"> создавши</w:t>
            </w:r>
            <w:r w:rsidRPr="00BE157E">
              <w:rPr>
                <w:rFonts w:eastAsia="Times New Roman" w:cs="Times New Roman"/>
                <w:b/>
                <w:sz w:val="28"/>
                <w:szCs w:val="26"/>
                <w:lang w:eastAsia="ru-RU"/>
              </w:rPr>
              <w:t>х</w:t>
            </w:r>
            <w:r w:rsidR="00E31EF9" w:rsidRPr="00BE157E">
              <w:rPr>
                <w:rFonts w:eastAsia="Times New Roman" w:cs="Times New Roman"/>
                <w:b/>
                <w:sz w:val="28"/>
                <w:szCs w:val="26"/>
                <w:lang w:eastAsia="ru-RU"/>
              </w:rPr>
              <w:t xml:space="preserve"> ПШХ</w:t>
            </w:r>
          </w:p>
        </w:tc>
        <w:tc>
          <w:tcPr>
            <w:tcW w:w="1453" w:type="dxa"/>
          </w:tcPr>
          <w:p w14:paraId="46D1BB7A" w14:textId="77777777" w:rsidR="00E31EF9" w:rsidRPr="00BE157E" w:rsidRDefault="00C61559" w:rsidP="00C61559">
            <w:pPr>
              <w:spacing w:before="40" w:after="40"/>
              <w:jc w:val="center"/>
              <w:rPr>
                <w:rFonts w:eastAsia="Times New Roman" w:cs="Times New Roman"/>
                <w:b/>
                <w:sz w:val="28"/>
                <w:szCs w:val="26"/>
                <w:lang w:eastAsia="ru-RU"/>
              </w:rPr>
            </w:pPr>
            <w:r w:rsidRPr="00BE157E">
              <w:rPr>
                <w:rFonts w:eastAsia="Times New Roman" w:cs="Times New Roman"/>
                <w:b/>
                <w:sz w:val="28"/>
                <w:szCs w:val="26"/>
                <w:lang w:eastAsia="ru-RU"/>
              </w:rPr>
              <w:t xml:space="preserve">Площадь </w:t>
            </w:r>
            <w:r w:rsidR="00E31EF9" w:rsidRPr="00BE157E">
              <w:rPr>
                <w:rFonts w:eastAsia="Times New Roman" w:cs="Times New Roman"/>
                <w:b/>
                <w:sz w:val="28"/>
                <w:szCs w:val="26"/>
                <w:lang w:eastAsia="ru-RU"/>
              </w:rPr>
              <w:t xml:space="preserve">земель (га) </w:t>
            </w:r>
          </w:p>
        </w:tc>
        <w:tc>
          <w:tcPr>
            <w:tcW w:w="3889" w:type="dxa"/>
          </w:tcPr>
          <w:p w14:paraId="771205C4" w14:textId="77777777" w:rsidR="00E31EF9" w:rsidRPr="00BE157E" w:rsidRDefault="00E31EF9" w:rsidP="00C61559">
            <w:pPr>
              <w:spacing w:before="40" w:after="40"/>
              <w:jc w:val="center"/>
              <w:rPr>
                <w:rFonts w:eastAsia="Times New Roman" w:cs="Times New Roman"/>
                <w:b/>
                <w:sz w:val="28"/>
                <w:szCs w:val="26"/>
              </w:rPr>
            </w:pPr>
            <w:r w:rsidRPr="00BE157E">
              <w:rPr>
                <w:rFonts w:eastAsia="Times New Roman" w:cs="Times New Roman"/>
                <w:b/>
                <w:sz w:val="28"/>
                <w:szCs w:val="26"/>
              </w:rPr>
              <w:t>Виды сельскохозяйственной деятельности</w:t>
            </w:r>
          </w:p>
        </w:tc>
      </w:tr>
      <w:tr w:rsidR="00E31EF9" w:rsidRPr="00C61559" w14:paraId="56B51658" w14:textId="77777777" w:rsidTr="00C61559">
        <w:trPr>
          <w:trHeight w:val="232"/>
        </w:trPr>
        <w:tc>
          <w:tcPr>
            <w:tcW w:w="561" w:type="dxa"/>
          </w:tcPr>
          <w:p w14:paraId="4A776BD5" w14:textId="77777777" w:rsidR="00E31EF9" w:rsidRPr="00C61559" w:rsidRDefault="00E31EF9" w:rsidP="00C61559">
            <w:pPr>
              <w:pStyle w:val="a3"/>
              <w:numPr>
                <w:ilvl w:val="0"/>
                <w:numId w:val="2"/>
              </w:numPr>
              <w:spacing w:before="40" w:after="40"/>
              <w:contextualSpacing w:val="0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</w:p>
        </w:tc>
        <w:tc>
          <w:tcPr>
            <w:tcW w:w="1969" w:type="dxa"/>
          </w:tcPr>
          <w:p w14:paraId="6270BA52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г. Бишкек</w:t>
            </w:r>
          </w:p>
        </w:tc>
        <w:tc>
          <w:tcPr>
            <w:tcW w:w="1546" w:type="dxa"/>
          </w:tcPr>
          <w:p w14:paraId="19A8C3DE" w14:textId="77777777" w:rsidR="00E31EF9" w:rsidRPr="00C61559" w:rsidRDefault="00E31EF9" w:rsidP="00C61559">
            <w:pPr>
              <w:spacing w:before="40" w:after="40"/>
              <w:jc w:val="center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453" w:type="dxa"/>
          </w:tcPr>
          <w:p w14:paraId="7A6EDA96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3889" w:type="dxa"/>
          </w:tcPr>
          <w:p w14:paraId="09C49C83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</w:rPr>
              <w:t>-</w:t>
            </w:r>
          </w:p>
        </w:tc>
      </w:tr>
      <w:tr w:rsidR="00E31EF9" w:rsidRPr="00C61559" w14:paraId="1E132CC4" w14:textId="77777777" w:rsidTr="00C61559">
        <w:trPr>
          <w:trHeight w:val="232"/>
        </w:trPr>
        <w:tc>
          <w:tcPr>
            <w:tcW w:w="561" w:type="dxa"/>
          </w:tcPr>
          <w:p w14:paraId="7C27161E" w14:textId="77777777" w:rsidR="00E31EF9" w:rsidRPr="00C61559" w:rsidRDefault="00E31EF9" w:rsidP="00C61559">
            <w:pPr>
              <w:pStyle w:val="a3"/>
              <w:numPr>
                <w:ilvl w:val="0"/>
                <w:numId w:val="2"/>
              </w:numPr>
              <w:spacing w:before="40" w:after="40"/>
              <w:contextualSpacing w:val="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1969" w:type="dxa"/>
          </w:tcPr>
          <w:p w14:paraId="0288692D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Чуйская область</w:t>
            </w:r>
          </w:p>
        </w:tc>
        <w:tc>
          <w:tcPr>
            <w:tcW w:w="1546" w:type="dxa"/>
          </w:tcPr>
          <w:p w14:paraId="46378298" w14:textId="77777777" w:rsidR="00E31EF9" w:rsidRPr="00C61559" w:rsidRDefault="00E31EF9" w:rsidP="00C61559">
            <w:pPr>
              <w:spacing w:before="40" w:after="40"/>
              <w:jc w:val="center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153</w:t>
            </w:r>
          </w:p>
        </w:tc>
        <w:tc>
          <w:tcPr>
            <w:tcW w:w="1453" w:type="dxa"/>
          </w:tcPr>
          <w:p w14:paraId="5A99D13E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89,4 га</w:t>
            </w:r>
          </w:p>
        </w:tc>
        <w:tc>
          <w:tcPr>
            <w:tcW w:w="3889" w:type="dxa"/>
          </w:tcPr>
          <w:p w14:paraId="59FD2811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</w:rPr>
              <w:t>Фруктовые сады: яблоня, слива, груша.</w:t>
            </w:r>
          </w:p>
          <w:p w14:paraId="5FF6E745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</w:rPr>
              <w:t>Теплица – помидоры, огурцы, картофель, капуста, перец, морковь</w:t>
            </w:r>
          </w:p>
        </w:tc>
      </w:tr>
      <w:tr w:rsidR="00E31EF9" w:rsidRPr="00C61559" w14:paraId="2F2224A8" w14:textId="77777777" w:rsidTr="00C61559">
        <w:trPr>
          <w:trHeight w:val="232"/>
        </w:trPr>
        <w:tc>
          <w:tcPr>
            <w:tcW w:w="561" w:type="dxa"/>
          </w:tcPr>
          <w:p w14:paraId="60A927DA" w14:textId="77777777" w:rsidR="00E31EF9" w:rsidRPr="00C61559" w:rsidRDefault="00E31EF9" w:rsidP="00C61559">
            <w:pPr>
              <w:pStyle w:val="a3"/>
              <w:numPr>
                <w:ilvl w:val="0"/>
                <w:numId w:val="2"/>
              </w:numPr>
              <w:spacing w:before="40" w:after="40"/>
              <w:contextualSpacing w:val="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1969" w:type="dxa"/>
          </w:tcPr>
          <w:p w14:paraId="546ACF6E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Иссык-Кульская область</w:t>
            </w:r>
          </w:p>
        </w:tc>
        <w:tc>
          <w:tcPr>
            <w:tcW w:w="1546" w:type="dxa"/>
          </w:tcPr>
          <w:p w14:paraId="20A484C2" w14:textId="77777777" w:rsidR="00E31EF9" w:rsidRPr="00C61559" w:rsidRDefault="00E31EF9" w:rsidP="00C61559">
            <w:pPr>
              <w:spacing w:before="40" w:after="40"/>
              <w:jc w:val="center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189</w:t>
            </w:r>
          </w:p>
        </w:tc>
        <w:tc>
          <w:tcPr>
            <w:tcW w:w="1453" w:type="dxa"/>
          </w:tcPr>
          <w:p w14:paraId="6285B920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242,1 га</w:t>
            </w:r>
          </w:p>
        </w:tc>
        <w:tc>
          <w:tcPr>
            <w:tcW w:w="3889" w:type="dxa"/>
          </w:tcPr>
          <w:p w14:paraId="3F1BF8BC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</w:rPr>
              <w:t>Фруктовые сады: яблоня, картофель, пшеница, ячмень, многолетние травы, разведение овец</w:t>
            </w:r>
          </w:p>
        </w:tc>
      </w:tr>
      <w:tr w:rsidR="00E31EF9" w:rsidRPr="00C61559" w14:paraId="714FAFE2" w14:textId="77777777" w:rsidTr="00C61559">
        <w:trPr>
          <w:trHeight w:val="232"/>
        </w:trPr>
        <w:tc>
          <w:tcPr>
            <w:tcW w:w="561" w:type="dxa"/>
          </w:tcPr>
          <w:p w14:paraId="4BE50B23" w14:textId="77777777" w:rsidR="00E31EF9" w:rsidRPr="00C61559" w:rsidRDefault="00E31EF9" w:rsidP="00C61559">
            <w:pPr>
              <w:pStyle w:val="a3"/>
              <w:numPr>
                <w:ilvl w:val="0"/>
                <w:numId w:val="2"/>
              </w:numPr>
              <w:spacing w:before="40" w:after="40"/>
              <w:contextualSpacing w:val="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1969" w:type="dxa"/>
          </w:tcPr>
          <w:p w14:paraId="2CE909D8" w14:textId="77777777" w:rsidR="00E31EF9" w:rsidRPr="00C61559" w:rsidRDefault="00FD43EE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hyperlink r:id="rId8" w:tooltip="Каракол" w:history="1">
              <w:r w:rsidR="00E31EF9" w:rsidRPr="00C61559">
                <w:rPr>
                  <w:rFonts w:eastAsia="Cambria" w:cs="Times New Roman"/>
                  <w:sz w:val="28"/>
                  <w:szCs w:val="26"/>
                  <w:shd w:val="clear" w:color="auto" w:fill="FFFFFF"/>
                  <w:lang w:eastAsia="ru-RU"/>
                </w:rPr>
                <w:t>Талас</w:t>
              </w:r>
            </w:hyperlink>
            <w:r w:rsidR="00E31EF9"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ская область</w:t>
            </w:r>
          </w:p>
        </w:tc>
        <w:tc>
          <w:tcPr>
            <w:tcW w:w="1546" w:type="dxa"/>
          </w:tcPr>
          <w:p w14:paraId="032B6BEE" w14:textId="77777777" w:rsidR="00E31EF9" w:rsidRPr="00C61559" w:rsidRDefault="00E31EF9" w:rsidP="00C61559">
            <w:pPr>
              <w:spacing w:before="40" w:after="40"/>
              <w:ind w:left="34"/>
              <w:jc w:val="center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92</w:t>
            </w:r>
          </w:p>
        </w:tc>
        <w:tc>
          <w:tcPr>
            <w:tcW w:w="1453" w:type="dxa"/>
          </w:tcPr>
          <w:p w14:paraId="33D82F60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 xml:space="preserve">70,57 га </w:t>
            </w:r>
          </w:p>
        </w:tc>
        <w:tc>
          <w:tcPr>
            <w:tcW w:w="3889" w:type="dxa"/>
          </w:tcPr>
          <w:p w14:paraId="079E4C46" w14:textId="2F773326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</w:rPr>
              <w:t>Яблоневые сады, фасоль, картофель, пшеница, многолетние травы, теплицы - помидоры, огурцы, петрушка, укроп, чеснок, редиска, щавель.</w:t>
            </w:r>
          </w:p>
          <w:p w14:paraId="5EE0CE1A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</w:rPr>
              <w:t>Разведение овец</w:t>
            </w:r>
          </w:p>
        </w:tc>
      </w:tr>
      <w:tr w:rsidR="00E31EF9" w:rsidRPr="00C61559" w14:paraId="55383ABA" w14:textId="77777777" w:rsidTr="00C61559">
        <w:trPr>
          <w:trHeight w:val="232"/>
        </w:trPr>
        <w:tc>
          <w:tcPr>
            <w:tcW w:w="561" w:type="dxa"/>
          </w:tcPr>
          <w:p w14:paraId="191B5549" w14:textId="77777777" w:rsidR="00E31EF9" w:rsidRPr="00C61559" w:rsidRDefault="00E31EF9" w:rsidP="00C61559">
            <w:pPr>
              <w:pStyle w:val="a3"/>
              <w:numPr>
                <w:ilvl w:val="0"/>
                <w:numId w:val="2"/>
              </w:numPr>
              <w:spacing w:before="40" w:after="40"/>
              <w:contextualSpacing w:val="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1969" w:type="dxa"/>
          </w:tcPr>
          <w:p w14:paraId="48A37F73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Нарынская область</w:t>
            </w:r>
          </w:p>
        </w:tc>
        <w:tc>
          <w:tcPr>
            <w:tcW w:w="1546" w:type="dxa"/>
          </w:tcPr>
          <w:p w14:paraId="435D45E1" w14:textId="77777777" w:rsidR="00E31EF9" w:rsidRPr="00C61559" w:rsidRDefault="00E31EF9" w:rsidP="00C61559">
            <w:pPr>
              <w:spacing w:before="40" w:after="40"/>
              <w:jc w:val="center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124</w:t>
            </w:r>
          </w:p>
        </w:tc>
        <w:tc>
          <w:tcPr>
            <w:tcW w:w="1453" w:type="dxa"/>
          </w:tcPr>
          <w:p w14:paraId="6C4EA02D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176,6 га</w:t>
            </w:r>
          </w:p>
        </w:tc>
        <w:tc>
          <w:tcPr>
            <w:tcW w:w="3889" w:type="dxa"/>
          </w:tcPr>
          <w:p w14:paraId="1F63DD94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</w:rPr>
              <w:t>Яблоневые сады, многолетние травы, пшеница, картофель, морковь, свекла, разведение овец и лошадей</w:t>
            </w:r>
          </w:p>
        </w:tc>
      </w:tr>
      <w:tr w:rsidR="00E31EF9" w:rsidRPr="00C61559" w14:paraId="484E54E9" w14:textId="77777777" w:rsidTr="00C61559">
        <w:trPr>
          <w:trHeight w:val="232"/>
        </w:trPr>
        <w:tc>
          <w:tcPr>
            <w:tcW w:w="561" w:type="dxa"/>
          </w:tcPr>
          <w:p w14:paraId="6931C1BE" w14:textId="77777777" w:rsidR="00E31EF9" w:rsidRPr="00C61559" w:rsidRDefault="00E31EF9" w:rsidP="00C61559">
            <w:pPr>
              <w:pStyle w:val="a3"/>
              <w:numPr>
                <w:ilvl w:val="0"/>
                <w:numId w:val="2"/>
              </w:numPr>
              <w:spacing w:before="40" w:after="40"/>
              <w:contextualSpacing w:val="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1969" w:type="dxa"/>
          </w:tcPr>
          <w:p w14:paraId="34E27D80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Джалал-Абадская область</w:t>
            </w:r>
          </w:p>
        </w:tc>
        <w:tc>
          <w:tcPr>
            <w:tcW w:w="1546" w:type="dxa"/>
          </w:tcPr>
          <w:p w14:paraId="6FF56B6B" w14:textId="77777777" w:rsidR="00E31EF9" w:rsidRPr="00C61559" w:rsidRDefault="00E31EF9" w:rsidP="00C61559">
            <w:pPr>
              <w:spacing w:before="40" w:after="40"/>
              <w:jc w:val="center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352</w:t>
            </w:r>
          </w:p>
        </w:tc>
        <w:tc>
          <w:tcPr>
            <w:tcW w:w="1453" w:type="dxa"/>
          </w:tcPr>
          <w:p w14:paraId="3526D27F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 xml:space="preserve">223,02 га </w:t>
            </w:r>
          </w:p>
        </w:tc>
        <w:tc>
          <w:tcPr>
            <w:tcW w:w="3889" w:type="dxa"/>
          </w:tcPr>
          <w:p w14:paraId="2D6617E5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</w:rPr>
              <w:t>Фруктовые сады: яблоня, груша, слива, чернослив.</w:t>
            </w:r>
          </w:p>
          <w:p w14:paraId="40AF8A27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</w:rPr>
              <w:t>Теплицы, лимон</w:t>
            </w:r>
          </w:p>
          <w:p w14:paraId="2953CB78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</w:rPr>
              <w:t>многолетние травы, кукуруза</w:t>
            </w:r>
          </w:p>
          <w:p w14:paraId="0EB17125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</w:rPr>
              <w:t>разведение овец, коз, коров, лошадей</w:t>
            </w:r>
          </w:p>
        </w:tc>
      </w:tr>
      <w:tr w:rsidR="00E31EF9" w:rsidRPr="00C61559" w14:paraId="353709CE" w14:textId="77777777" w:rsidTr="00C61559">
        <w:trPr>
          <w:trHeight w:val="232"/>
        </w:trPr>
        <w:tc>
          <w:tcPr>
            <w:tcW w:w="561" w:type="dxa"/>
          </w:tcPr>
          <w:p w14:paraId="001C3887" w14:textId="77777777" w:rsidR="00E31EF9" w:rsidRPr="00C61559" w:rsidRDefault="00E31EF9" w:rsidP="00C61559">
            <w:pPr>
              <w:pStyle w:val="a3"/>
              <w:numPr>
                <w:ilvl w:val="0"/>
                <w:numId w:val="2"/>
              </w:numPr>
              <w:spacing w:before="40" w:after="40"/>
              <w:contextualSpacing w:val="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1969" w:type="dxa"/>
          </w:tcPr>
          <w:p w14:paraId="55B14A44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Ошская область</w:t>
            </w:r>
          </w:p>
        </w:tc>
        <w:tc>
          <w:tcPr>
            <w:tcW w:w="1546" w:type="dxa"/>
          </w:tcPr>
          <w:p w14:paraId="0D7AE787" w14:textId="77777777" w:rsidR="00E31EF9" w:rsidRPr="00C61559" w:rsidRDefault="00E31EF9" w:rsidP="00C61559">
            <w:pPr>
              <w:spacing w:before="40" w:after="40"/>
              <w:jc w:val="center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398</w:t>
            </w:r>
          </w:p>
        </w:tc>
        <w:tc>
          <w:tcPr>
            <w:tcW w:w="1453" w:type="dxa"/>
          </w:tcPr>
          <w:p w14:paraId="3F10D938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317,25 га</w:t>
            </w:r>
          </w:p>
        </w:tc>
        <w:tc>
          <w:tcPr>
            <w:tcW w:w="3889" w:type="dxa"/>
          </w:tcPr>
          <w:p w14:paraId="046A1582" w14:textId="77777777" w:rsidR="00E31EF9" w:rsidRPr="00C61559" w:rsidRDefault="00C6155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</w:rPr>
              <w:t>Фруктовые с</w:t>
            </w:r>
            <w:r w:rsidR="00E31EF9" w:rsidRPr="00C61559">
              <w:rPr>
                <w:rFonts w:eastAsia="Cambria" w:cs="Times New Roman"/>
                <w:sz w:val="28"/>
                <w:szCs w:val="26"/>
                <w:shd w:val="clear" w:color="auto" w:fill="FFFFFF"/>
              </w:rPr>
              <w:t>ады: яблоня, груша, слива, курма.</w:t>
            </w:r>
          </w:p>
          <w:p w14:paraId="74C7DFBC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</w:rPr>
              <w:t>пшеница, хлопок, многолетние травы, картофель, кукуруза,</w:t>
            </w:r>
          </w:p>
          <w:p w14:paraId="32DF2263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</w:rPr>
              <w:t xml:space="preserve">теплица - огурец, помидор, разведение овец, коров, </w:t>
            </w:r>
          </w:p>
        </w:tc>
      </w:tr>
      <w:tr w:rsidR="00E31EF9" w:rsidRPr="00C61559" w14:paraId="308BBEFB" w14:textId="77777777" w:rsidTr="00C61559">
        <w:trPr>
          <w:trHeight w:val="232"/>
        </w:trPr>
        <w:tc>
          <w:tcPr>
            <w:tcW w:w="561" w:type="dxa"/>
          </w:tcPr>
          <w:p w14:paraId="1B7FF583" w14:textId="77777777" w:rsidR="00E31EF9" w:rsidRPr="00C61559" w:rsidRDefault="00E31EF9" w:rsidP="00C61559">
            <w:pPr>
              <w:pStyle w:val="a3"/>
              <w:numPr>
                <w:ilvl w:val="0"/>
                <w:numId w:val="2"/>
              </w:numPr>
              <w:spacing w:before="40" w:after="40"/>
              <w:contextualSpacing w:val="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1969" w:type="dxa"/>
          </w:tcPr>
          <w:p w14:paraId="16FA559E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Баткенская область</w:t>
            </w:r>
          </w:p>
        </w:tc>
        <w:tc>
          <w:tcPr>
            <w:tcW w:w="1546" w:type="dxa"/>
          </w:tcPr>
          <w:p w14:paraId="1CB35CA0" w14:textId="77777777" w:rsidR="00E31EF9" w:rsidRPr="00C61559" w:rsidRDefault="00E31EF9" w:rsidP="00C61559">
            <w:pPr>
              <w:spacing w:before="40" w:after="40"/>
              <w:jc w:val="center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148</w:t>
            </w:r>
          </w:p>
        </w:tc>
        <w:tc>
          <w:tcPr>
            <w:tcW w:w="1453" w:type="dxa"/>
          </w:tcPr>
          <w:p w14:paraId="27F531E1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93,75</w:t>
            </w:r>
          </w:p>
        </w:tc>
        <w:tc>
          <w:tcPr>
            <w:tcW w:w="3889" w:type="dxa"/>
          </w:tcPr>
          <w:p w14:paraId="048750B8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</w:rPr>
              <w:t>Фруктовые сады: абрикос, яблоня, хурма, персик</w:t>
            </w:r>
          </w:p>
          <w:p w14:paraId="56305D5D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</w:rPr>
              <w:t xml:space="preserve">картофель, капуста </w:t>
            </w:r>
          </w:p>
          <w:p w14:paraId="187A8D4F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</w:rPr>
              <w:t>теплицы, лимон, п</w:t>
            </w:r>
            <w:r w:rsidR="00C61559">
              <w:rPr>
                <w:rFonts w:eastAsia="Cambria" w:cs="Times New Roman"/>
                <w:sz w:val="28"/>
                <w:szCs w:val="26"/>
                <w:shd w:val="clear" w:color="auto" w:fill="FFFFFF"/>
              </w:rPr>
              <w:t>омидор, огурцы, зелень, морковь</w:t>
            </w:r>
          </w:p>
        </w:tc>
      </w:tr>
      <w:tr w:rsidR="00E31EF9" w:rsidRPr="00C61559" w14:paraId="54A3677D" w14:textId="77777777" w:rsidTr="00C61559">
        <w:trPr>
          <w:trHeight w:val="539"/>
        </w:trPr>
        <w:tc>
          <w:tcPr>
            <w:tcW w:w="561" w:type="dxa"/>
          </w:tcPr>
          <w:p w14:paraId="7C2A6E42" w14:textId="77777777" w:rsidR="00E31EF9" w:rsidRPr="00C61559" w:rsidRDefault="00E31EF9" w:rsidP="00C61559">
            <w:pPr>
              <w:pStyle w:val="a3"/>
              <w:numPr>
                <w:ilvl w:val="0"/>
                <w:numId w:val="2"/>
              </w:numPr>
              <w:spacing w:before="40" w:after="40"/>
              <w:contextualSpacing w:val="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1969" w:type="dxa"/>
          </w:tcPr>
          <w:p w14:paraId="02D4DA55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 xml:space="preserve">г. Ош </w:t>
            </w:r>
          </w:p>
        </w:tc>
        <w:tc>
          <w:tcPr>
            <w:tcW w:w="1546" w:type="dxa"/>
          </w:tcPr>
          <w:p w14:paraId="3AC8A833" w14:textId="77777777" w:rsidR="00E31EF9" w:rsidRPr="00C61559" w:rsidRDefault="00E31EF9" w:rsidP="00C61559">
            <w:pPr>
              <w:spacing w:before="40" w:after="40"/>
              <w:jc w:val="center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453" w:type="dxa"/>
          </w:tcPr>
          <w:p w14:paraId="3EE984A5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3889" w:type="dxa"/>
          </w:tcPr>
          <w:p w14:paraId="1F928FCD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  <w:r w:rsidRPr="00C61559">
              <w:rPr>
                <w:rFonts w:eastAsia="Cambria" w:cs="Times New Roman"/>
                <w:sz w:val="28"/>
                <w:szCs w:val="26"/>
                <w:shd w:val="clear" w:color="auto" w:fill="FFFFFF"/>
              </w:rPr>
              <w:t>-</w:t>
            </w:r>
          </w:p>
        </w:tc>
      </w:tr>
      <w:tr w:rsidR="00E31EF9" w:rsidRPr="00C61559" w14:paraId="74694F95" w14:textId="77777777" w:rsidTr="00C61559">
        <w:trPr>
          <w:trHeight w:val="232"/>
        </w:trPr>
        <w:tc>
          <w:tcPr>
            <w:tcW w:w="561" w:type="dxa"/>
          </w:tcPr>
          <w:p w14:paraId="1BC61335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sz w:val="28"/>
                <w:szCs w:val="26"/>
                <w:shd w:val="clear" w:color="auto" w:fill="FFFFFF"/>
              </w:rPr>
            </w:pPr>
          </w:p>
        </w:tc>
        <w:tc>
          <w:tcPr>
            <w:tcW w:w="1969" w:type="dxa"/>
          </w:tcPr>
          <w:p w14:paraId="18DBA835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b/>
                <w:sz w:val="28"/>
                <w:szCs w:val="26"/>
                <w:shd w:val="clear" w:color="auto" w:fill="FFFFFF"/>
              </w:rPr>
            </w:pPr>
            <w:r w:rsidRPr="00C61559">
              <w:rPr>
                <w:rFonts w:eastAsia="Cambria" w:cs="Times New Roman"/>
                <w:b/>
                <w:sz w:val="28"/>
                <w:szCs w:val="26"/>
                <w:shd w:val="clear" w:color="auto" w:fill="FFFFFF"/>
              </w:rPr>
              <w:t>ВСЕГО</w:t>
            </w:r>
          </w:p>
        </w:tc>
        <w:tc>
          <w:tcPr>
            <w:tcW w:w="1546" w:type="dxa"/>
          </w:tcPr>
          <w:p w14:paraId="3DD0A576" w14:textId="77777777" w:rsidR="00E31EF9" w:rsidRPr="00C61559" w:rsidRDefault="00E31EF9" w:rsidP="00C61559">
            <w:pPr>
              <w:spacing w:before="40" w:after="40"/>
              <w:jc w:val="center"/>
              <w:rPr>
                <w:rFonts w:eastAsia="Cambria" w:cs="Times New Roman"/>
                <w:b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b/>
                <w:sz w:val="28"/>
                <w:szCs w:val="26"/>
                <w:shd w:val="clear" w:color="auto" w:fill="FFFFFF"/>
                <w:lang w:eastAsia="ru-RU"/>
              </w:rPr>
              <w:t>1456</w:t>
            </w:r>
            <w:r w:rsidR="00C61559">
              <w:rPr>
                <w:rFonts w:eastAsia="Cambria" w:cs="Times New Roman"/>
                <w:b/>
                <w:sz w:val="28"/>
                <w:szCs w:val="26"/>
                <w:shd w:val="clear" w:color="auto" w:fill="FFFFFF"/>
                <w:lang w:eastAsia="ru-RU"/>
              </w:rPr>
              <w:t xml:space="preserve"> ПШХ</w:t>
            </w:r>
          </w:p>
        </w:tc>
        <w:tc>
          <w:tcPr>
            <w:tcW w:w="1453" w:type="dxa"/>
          </w:tcPr>
          <w:p w14:paraId="08688027" w14:textId="77777777" w:rsidR="00E31EF9" w:rsidRPr="00C61559" w:rsidRDefault="00E31EF9" w:rsidP="00C61559">
            <w:pPr>
              <w:spacing w:before="40" w:after="40"/>
              <w:ind w:right="-108"/>
              <w:rPr>
                <w:rFonts w:eastAsia="Cambria" w:cs="Times New Roman"/>
                <w:b/>
                <w:sz w:val="28"/>
                <w:szCs w:val="26"/>
                <w:shd w:val="clear" w:color="auto" w:fill="FFFFFF"/>
                <w:lang w:eastAsia="ru-RU"/>
              </w:rPr>
            </w:pPr>
            <w:r w:rsidRPr="00C61559">
              <w:rPr>
                <w:rFonts w:eastAsia="Cambria" w:cs="Times New Roman"/>
                <w:b/>
                <w:sz w:val="28"/>
                <w:szCs w:val="26"/>
                <w:shd w:val="clear" w:color="auto" w:fill="FFFFFF"/>
                <w:lang w:eastAsia="ru-RU"/>
              </w:rPr>
              <w:t xml:space="preserve">1212,69 га </w:t>
            </w:r>
          </w:p>
        </w:tc>
        <w:tc>
          <w:tcPr>
            <w:tcW w:w="3889" w:type="dxa"/>
          </w:tcPr>
          <w:p w14:paraId="2C091B4E" w14:textId="77777777" w:rsidR="00E31EF9" w:rsidRPr="00C61559" w:rsidRDefault="00E31EF9" w:rsidP="00C61559">
            <w:pPr>
              <w:spacing w:before="40" w:after="40"/>
              <w:rPr>
                <w:rFonts w:eastAsia="Cambria" w:cs="Times New Roman"/>
                <w:b/>
                <w:sz w:val="28"/>
                <w:szCs w:val="26"/>
                <w:shd w:val="clear" w:color="auto" w:fill="FFFFFF"/>
              </w:rPr>
            </w:pPr>
          </w:p>
        </w:tc>
      </w:tr>
    </w:tbl>
    <w:p w14:paraId="071EF594" w14:textId="77777777" w:rsidR="00C61559" w:rsidRDefault="00C61559" w:rsidP="00C61559">
      <w:pPr>
        <w:pStyle w:val="a3"/>
        <w:spacing w:after="120" w:line="269" w:lineRule="auto"/>
        <w:ind w:left="0"/>
        <w:contextualSpacing w:val="0"/>
        <w:jc w:val="both"/>
        <w:rPr>
          <w:rFonts w:ascii="Times New Roman" w:eastAsia="Cambria" w:hAnsi="Times New Roman" w:cs="Times New Roman"/>
          <w:sz w:val="24"/>
          <w:shd w:val="clear" w:color="auto" w:fill="FFFFFF"/>
        </w:rPr>
      </w:pPr>
    </w:p>
    <w:p w14:paraId="49BFD85A" w14:textId="77777777" w:rsidR="007D3CF4" w:rsidRDefault="005642EB" w:rsidP="007D3CF4">
      <w:pPr>
        <w:pStyle w:val="a3"/>
        <w:tabs>
          <w:tab w:val="left" w:pos="426"/>
        </w:tabs>
        <w:spacing w:after="120" w:line="269" w:lineRule="auto"/>
        <w:ind w:left="0"/>
        <w:contextualSpacing w:val="0"/>
        <w:jc w:val="both"/>
        <w:rPr>
          <w:rFonts w:ascii="Times New Roman" w:eastAsia="Cambria" w:hAnsi="Times New Roman" w:cs="Times New Roman"/>
          <w:sz w:val="28"/>
          <w:shd w:val="clear" w:color="auto" w:fill="FFFFFF"/>
        </w:rPr>
      </w:pPr>
      <w:r>
        <w:rPr>
          <w:rFonts w:ascii="Times New Roman" w:eastAsia="Cambria" w:hAnsi="Times New Roman" w:cs="Times New Roman"/>
          <w:sz w:val="28"/>
          <w:shd w:val="clear" w:color="auto" w:fill="FFFFFF"/>
        </w:rPr>
        <w:tab/>
      </w:r>
      <w:r>
        <w:rPr>
          <w:rFonts w:ascii="Times New Roman" w:eastAsia="Cambria" w:hAnsi="Times New Roman" w:cs="Times New Roman"/>
          <w:sz w:val="28"/>
          <w:shd w:val="clear" w:color="auto" w:fill="FFFFFF"/>
        </w:rPr>
        <w:tab/>
      </w:r>
      <w:r w:rsidR="007D3CF4">
        <w:rPr>
          <w:rFonts w:ascii="Times New Roman" w:eastAsia="Cambria" w:hAnsi="Times New Roman" w:cs="Times New Roman"/>
          <w:sz w:val="28"/>
          <w:shd w:val="clear" w:color="auto" w:fill="FFFFFF"/>
        </w:rPr>
        <w:t>Внедрение</w:t>
      </w:r>
      <w:r w:rsidR="00BD5EE0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 школами </w:t>
      </w:r>
      <w:r w:rsidR="007D3CF4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пилотных проектов по созданию </w:t>
      </w:r>
      <w:r w:rsidR="00BD5EE0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пришкольных хозяйств, </w:t>
      </w:r>
      <w:r w:rsidR="007D3CF4"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выявило проблему отсутствия нормативной правовой базы, связанной с регулированием их деятельности - «правовой пробел». </w:t>
      </w:r>
      <w:r w:rsidR="007D3CF4">
        <w:rPr>
          <w:rFonts w:ascii="Times New Roman" w:eastAsia="Cambria" w:hAnsi="Times New Roman" w:cs="Times New Roman"/>
          <w:sz w:val="28"/>
          <w:shd w:val="clear" w:color="auto" w:fill="FFFFFF"/>
        </w:rPr>
        <w:lastRenderedPageBreak/>
        <w:t xml:space="preserve">Выращивание сельскохозяйственной продукции, а также реализация ее излишков в силу ее свойств как скоро портящейся продукции, создает ряд вопросов по обеспечению ее безопасности, реализации, а также обеспечения надлежащего учета и отчетности, создания механизмов открытости и прозрачности при данной деятельности во избежание злоупотреблений.  </w:t>
      </w:r>
    </w:p>
    <w:p w14:paraId="5FDBC744" w14:textId="77777777" w:rsidR="0003251D" w:rsidRDefault="007D3CF4" w:rsidP="00B03933">
      <w:pPr>
        <w:pStyle w:val="a3"/>
        <w:tabs>
          <w:tab w:val="left" w:pos="426"/>
        </w:tabs>
        <w:spacing w:after="120" w:line="269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mbria" w:hAnsi="Times New Roman" w:cs="Times New Roman"/>
          <w:sz w:val="28"/>
          <w:shd w:val="clear" w:color="auto" w:fill="FFFFFF"/>
        </w:rPr>
        <w:tab/>
      </w:r>
      <w:r>
        <w:rPr>
          <w:rFonts w:ascii="Times New Roman" w:eastAsia="Cambria" w:hAnsi="Times New Roman" w:cs="Times New Roman"/>
          <w:sz w:val="28"/>
          <w:shd w:val="clear" w:color="auto" w:fill="FFFFFF"/>
        </w:rPr>
        <w:tab/>
        <w:t xml:space="preserve">Данные вопросы также требуют активного участия в реализации политики Правительства Кыргызской Республики со стороны Министерства образования и </w:t>
      </w:r>
      <w:r w:rsidR="00B03933">
        <w:rPr>
          <w:rFonts w:ascii="Times New Roman" w:eastAsia="Cambria" w:hAnsi="Times New Roman" w:cs="Times New Roman"/>
          <w:sz w:val="28"/>
          <w:shd w:val="clear" w:color="auto" w:fill="FFFFFF"/>
        </w:rPr>
        <w:t>науки, Министерства</w:t>
      </w:r>
      <w:r>
        <w:rPr>
          <w:rFonts w:ascii="Times New Roman" w:eastAsia="Cambria" w:hAnsi="Times New Roman" w:cs="Times New Roman"/>
          <w:sz w:val="28"/>
          <w:shd w:val="clear" w:color="auto" w:fill="FFFFFF"/>
        </w:rPr>
        <w:t xml:space="preserve"> здравоохранения</w:t>
      </w:r>
      <w:r w:rsidRPr="00B03933"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  <w:t xml:space="preserve">, Министерства сельского хозяйства, пищевой промышленности и мелиорации, а также </w:t>
      </w:r>
      <w:r w:rsidR="00BD5EE0" w:rsidRPr="00BD5EE0">
        <w:rPr>
          <w:rFonts w:ascii="Times New Roman" w:hAnsi="Times New Roman" w:cs="Times New Roman"/>
          <w:sz w:val="28"/>
          <w:szCs w:val="28"/>
        </w:rPr>
        <w:t>Государственной инспекции по ветеринарной и фитосанитарной безопасности при П</w:t>
      </w:r>
      <w:r w:rsidR="00B03933" w:rsidRPr="00B03933">
        <w:rPr>
          <w:rFonts w:ascii="Times New Roman" w:hAnsi="Times New Roman" w:cs="Times New Roman"/>
          <w:sz w:val="28"/>
          <w:szCs w:val="28"/>
        </w:rPr>
        <w:t xml:space="preserve">равительстве </w:t>
      </w:r>
      <w:r w:rsidR="00BD5EE0" w:rsidRPr="00BD5EE0">
        <w:rPr>
          <w:rFonts w:ascii="Times New Roman" w:hAnsi="Times New Roman" w:cs="Times New Roman"/>
          <w:sz w:val="28"/>
          <w:szCs w:val="28"/>
        </w:rPr>
        <w:t xml:space="preserve">КР </w:t>
      </w:r>
      <w:r w:rsidR="00B03933" w:rsidRPr="00B03933">
        <w:rPr>
          <w:rFonts w:ascii="Times New Roman" w:hAnsi="Times New Roman" w:cs="Times New Roman"/>
          <w:sz w:val="28"/>
          <w:szCs w:val="28"/>
        </w:rPr>
        <w:t xml:space="preserve">для обеспечения безопасности </w:t>
      </w:r>
      <w:r w:rsidR="00B03933">
        <w:rPr>
          <w:rFonts w:ascii="Times New Roman" w:hAnsi="Times New Roman" w:cs="Times New Roman"/>
          <w:sz w:val="28"/>
          <w:szCs w:val="28"/>
        </w:rPr>
        <w:t xml:space="preserve">выращивания и потребления выращенной на ПШХ продукции, возможности производить </w:t>
      </w:r>
      <w:r w:rsidR="00BD5EE0" w:rsidRPr="00BD5EE0">
        <w:rPr>
          <w:rFonts w:ascii="Times New Roman" w:hAnsi="Times New Roman" w:cs="Times New Roman"/>
          <w:sz w:val="28"/>
          <w:szCs w:val="28"/>
        </w:rPr>
        <w:t>анализ вклад</w:t>
      </w:r>
      <w:r w:rsidR="00B03933" w:rsidRPr="00B03933">
        <w:rPr>
          <w:rFonts w:ascii="Times New Roman" w:hAnsi="Times New Roman" w:cs="Times New Roman"/>
          <w:sz w:val="28"/>
          <w:szCs w:val="28"/>
        </w:rPr>
        <w:t>ов</w:t>
      </w:r>
      <w:r w:rsidR="00BD5EE0" w:rsidRPr="00BD5EE0">
        <w:rPr>
          <w:rFonts w:ascii="Times New Roman" w:hAnsi="Times New Roman" w:cs="Times New Roman"/>
          <w:sz w:val="28"/>
          <w:szCs w:val="28"/>
        </w:rPr>
        <w:t xml:space="preserve"> ПШХ в</w:t>
      </w:r>
      <w:r w:rsidR="00B03933">
        <w:rPr>
          <w:rFonts w:ascii="Times New Roman" w:hAnsi="Times New Roman" w:cs="Times New Roman"/>
          <w:sz w:val="28"/>
          <w:szCs w:val="28"/>
        </w:rPr>
        <w:t xml:space="preserve"> </w:t>
      </w:r>
      <w:r w:rsidR="00BD5EE0" w:rsidRPr="00BD5EE0">
        <w:rPr>
          <w:rFonts w:ascii="Times New Roman" w:hAnsi="Times New Roman" w:cs="Times New Roman"/>
          <w:sz w:val="28"/>
          <w:szCs w:val="28"/>
        </w:rPr>
        <w:t>обеспечение</w:t>
      </w:r>
      <w:r w:rsidR="00B03933">
        <w:rPr>
          <w:rFonts w:ascii="Times New Roman" w:hAnsi="Times New Roman" w:cs="Times New Roman"/>
          <w:sz w:val="28"/>
          <w:szCs w:val="28"/>
        </w:rPr>
        <w:t xml:space="preserve"> продовольственной безопасности, а также </w:t>
      </w:r>
      <w:r w:rsidR="00BD5EE0" w:rsidRPr="00BD5EE0">
        <w:rPr>
          <w:rFonts w:ascii="Times New Roman" w:hAnsi="Times New Roman" w:cs="Times New Roman"/>
          <w:sz w:val="28"/>
          <w:szCs w:val="28"/>
        </w:rPr>
        <w:t xml:space="preserve">улучшение качества питания </w:t>
      </w:r>
      <w:r w:rsidR="00B03933" w:rsidRPr="00B03933">
        <w:rPr>
          <w:rFonts w:ascii="Times New Roman" w:hAnsi="Times New Roman" w:cs="Times New Roman"/>
          <w:sz w:val="28"/>
          <w:szCs w:val="28"/>
        </w:rPr>
        <w:t>школьников</w:t>
      </w:r>
      <w:r w:rsidR="0003251D">
        <w:rPr>
          <w:rFonts w:ascii="Times New Roman" w:hAnsi="Times New Roman" w:cs="Times New Roman"/>
          <w:sz w:val="28"/>
          <w:szCs w:val="28"/>
        </w:rPr>
        <w:t>.</w:t>
      </w:r>
    </w:p>
    <w:p w14:paraId="0D785BFD" w14:textId="77777777" w:rsidR="009E42D8" w:rsidRPr="0003251D" w:rsidRDefault="0003251D" w:rsidP="0003251D">
      <w:pPr>
        <w:pStyle w:val="a3"/>
        <w:tabs>
          <w:tab w:val="left" w:pos="426"/>
        </w:tabs>
        <w:spacing w:after="120" w:line="269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Предлагаемый </w:t>
      </w:r>
      <w:r w:rsidRPr="0003251D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03251D">
        <w:rPr>
          <w:rFonts w:ascii="Times New Roman" w:hAnsi="Times New Roman" w:cs="Times New Roman"/>
          <w:sz w:val="28"/>
          <w:szCs w:val="28"/>
        </w:rPr>
        <w:t xml:space="preserve"> организации деятельности пришкольных хозяйств в Кыргызской Республике</w:t>
      </w:r>
      <w:r>
        <w:rPr>
          <w:rFonts w:ascii="Times New Roman" w:hAnsi="Times New Roman" w:cs="Times New Roman"/>
          <w:sz w:val="28"/>
          <w:szCs w:val="28"/>
        </w:rPr>
        <w:t xml:space="preserve"> комплексным образом </w:t>
      </w:r>
      <w:r w:rsidR="009E42D8" w:rsidRPr="0003251D">
        <w:rPr>
          <w:rFonts w:ascii="Times New Roman" w:hAnsi="Times New Roman" w:cs="Times New Roman"/>
          <w:sz w:val="28"/>
          <w:szCs w:val="28"/>
        </w:rPr>
        <w:t xml:space="preserve">регулирует </w:t>
      </w:r>
      <w:r>
        <w:rPr>
          <w:rFonts w:ascii="Times New Roman" w:hAnsi="Times New Roman" w:cs="Times New Roman"/>
          <w:sz w:val="28"/>
          <w:szCs w:val="28"/>
        </w:rPr>
        <w:t>ключевые моменты деятельности ПШХ</w:t>
      </w:r>
      <w:r w:rsidR="009E42D8" w:rsidRPr="0003251D">
        <w:rPr>
          <w:rFonts w:ascii="Times New Roman" w:hAnsi="Times New Roman" w:cs="Times New Roman"/>
          <w:sz w:val="28"/>
          <w:szCs w:val="28"/>
        </w:rPr>
        <w:t>, а именно</w:t>
      </w:r>
      <w:r>
        <w:rPr>
          <w:rFonts w:ascii="Times New Roman" w:hAnsi="Times New Roman" w:cs="Times New Roman"/>
          <w:sz w:val="28"/>
          <w:szCs w:val="28"/>
        </w:rPr>
        <w:t xml:space="preserve"> вопросы</w:t>
      </w:r>
      <w:r w:rsidR="009E42D8" w:rsidRPr="0003251D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D6DBC0B" w14:textId="77777777" w:rsidR="009E42D8" w:rsidRPr="0003251D" w:rsidRDefault="009E42D8" w:rsidP="009E42D8">
      <w:pPr>
        <w:pStyle w:val="a3"/>
        <w:numPr>
          <w:ilvl w:val="0"/>
          <w:numId w:val="4"/>
        </w:numPr>
        <w:tabs>
          <w:tab w:val="left" w:pos="993"/>
        </w:tabs>
        <w:spacing w:after="120" w:line="264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3251D">
        <w:rPr>
          <w:rFonts w:ascii="Times New Roman" w:hAnsi="Times New Roman" w:cs="Times New Roman"/>
          <w:sz w:val="28"/>
          <w:szCs w:val="28"/>
        </w:rPr>
        <w:t>организации деятельности ПШХ в образовательных организациях, предъявляемым условиям к ним, взаимодействие с государственными органами, органами местного самоуправления, местным сообществом, а также родителями учащихся и их объединениями - попечительскими советами, родительскими комитетами по ПШХ;</w:t>
      </w:r>
    </w:p>
    <w:p w14:paraId="55D3E89B" w14:textId="77777777" w:rsidR="009E42D8" w:rsidRPr="0003251D" w:rsidRDefault="009E42D8" w:rsidP="009E42D8">
      <w:pPr>
        <w:pStyle w:val="a3"/>
        <w:numPr>
          <w:ilvl w:val="0"/>
          <w:numId w:val="4"/>
        </w:numPr>
        <w:tabs>
          <w:tab w:val="left" w:pos="993"/>
        </w:tabs>
        <w:spacing w:after="120" w:line="264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3251D">
        <w:rPr>
          <w:rFonts w:ascii="Times New Roman" w:hAnsi="Times New Roman" w:cs="Times New Roman"/>
          <w:sz w:val="28"/>
          <w:szCs w:val="28"/>
        </w:rPr>
        <w:t>обеспечения безопасности, учащихся во время образовательного процесса при сельскохозяйственных работах на ПШХ;</w:t>
      </w:r>
    </w:p>
    <w:p w14:paraId="3D8F70C1" w14:textId="77777777" w:rsidR="009E42D8" w:rsidRPr="0003251D" w:rsidRDefault="009E42D8" w:rsidP="009E42D8">
      <w:pPr>
        <w:pStyle w:val="a3"/>
        <w:numPr>
          <w:ilvl w:val="0"/>
          <w:numId w:val="4"/>
        </w:numPr>
        <w:tabs>
          <w:tab w:val="left" w:pos="993"/>
        </w:tabs>
        <w:spacing w:after="120" w:line="264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3251D">
        <w:rPr>
          <w:rFonts w:ascii="Times New Roman" w:hAnsi="Times New Roman" w:cs="Times New Roman"/>
          <w:sz w:val="28"/>
          <w:szCs w:val="28"/>
        </w:rPr>
        <w:t>обеспечение соответствия сельскохозяйственной продукции, производимой ПШХ. требованиям ветеринарной и фитосанитарной безопасности, охране окружающей среды и адаптации к изменению климата;</w:t>
      </w:r>
    </w:p>
    <w:p w14:paraId="42E56BE9" w14:textId="77777777" w:rsidR="009E42D8" w:rsidRPr="0003251D" w:rsidRDefault="009E42D8" w:rsidP="009E42D8">
      <w:pPr>
        <w:pStyle w:val="a3"/>
        <w:numPr>
          <w:ilvl w:val="0"/>
          <w:numId w:val="4"/>
        </w:numPr>
        <w:tabs>
          <w:tab w:val="left" w:pos="993"/>
        </w:tabs>
        <w:spacing w:after="120" w:line="264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3251D">
        <w:rPr>
          <w:rFonts w:ascii="Times New Roman" w:hAnsi="Times New Roman" w:cs="Times New Roman"/>
          <w:sz w:val="28"/>
          <w:szCs w:val="28"/>
        </w:rPr>
        <w:t>организации документального оформления и учета используемых ПШХ земельных угодий, саженцев, семян, животных, удобрений, кормов, сельскохозяйственного инвентаря, выращенной и переработанной сельскохозяйственной продукции, а также применяемых технологий и труда;</w:t>
      </w:r>
    </w:p>
    <w:p w14:paraId="7669B4A4" w14:textId="77777777" w:rsidR="009E42D8" w:rsidRPr="0003251D" w:rsidRDefault="009E42D8" w:rsidP="009E42D8">
      <w:pPr>
        <w:pStyle w:val="a3"/>
        <w:numPr>
          <w:ilvl w:val="0"/>
          <w:numId w:val="4"/>
        </w:numPr>
        <w:tabs>
          <w:tab w:val="left" w:pos="426"/>
        </w:tabs>
        <w:spacing w:after="120" w:line="269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3251D">
        <w:rPr>
          <w:rFonts w:ascii="Times New Roman" w:hAnsi="Times New Roman" w:cs="Times New Roman"/>
          <w:sz w:val="28"/>
          <w:szCs w:val="28"/>
        </w:rPr>
        <w:t>привлечения учителей, технического персона школы, учащихся и их родителей, также других участников, в том числе членов местного сообщества, для производства и переработки сельскохозяйственной продукции ПШХ и других организационных вопросов деятельности, а также прекращения деятельности.</w:t>
      </w:r>
    </w:p>
    <w:p w14:paraId="5043E01A" w14:textId="77777777" w:rsidR="0003251D" w:rsidRPr="0003251D" w:rsidRDefault="0003251D" w:rsidP="0003251D">
      <w:pPr>
        <w:spacing w:after="0" w:line="240" w:lineRule="auto"/>
        <w:jc w:val="both"/>
        <w:rPr>
          <w:rStyle w:val="apple-style-span"/>
          <w:rFonts w:ascii="Times New Roman" w:hAnsi="Times New Roman"/>
          <w:b/>
          <w:sz w:val="28"/>
          <w:szCs w:val="28"/>
        </w:rPr>
      </w:pPr>
      <w:r w:rsidRPr="0003251D">
        <w:rPr>
          <w:rFonts w:ascii="Times New Roman" w:hAnsi="Times New Roman"/>
          <w:b/>
          <w:sz w:val="28"/>
          <w:szCs w:val="28"/>
        </w:rPr>
        <w:lastRenderedPageBreak/>
        <w:t>3.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3251D"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правовых, правозащитных</w:t>
      </w:r>
      <w:r w:rsidRPr="0003251D">
        <w:rPr>
          <w:rStyle w:val="apple-style-span"/>
          <w:rFonts w:ascii="Times New Roman" w:hAnsi="Times New Roman"/>
          <w:b/>
          <w:sz w:val="28"/>
          <w:szCs w:val="28"/>
        </w:rPr>
        <w:t>, гендерных, экологических, коррупционных последствий</w:t>
      </w:r>
    </w:p>
    <w:p w14:paraId="56F92E45" w14:textId="77777777" w:rsidR="0003251D" w:rsidRDefault="0003251D" w:rsidP="0003251D">
      <w:pPr>
        <w:spacing w:after="0" w:line="240" w:lineRule="auto"/>
        <w:jc w:val="both"/>
        <w:rPr>
          <w:rStyle w:val="apple-style-span"/>
          <w:rFonts w:ascii="Times New Roman" w:hAnsi="Times New Roman"/>
          <w:sz w:val="28"/>
          <w:szCs w:val="28"/>
        </w:rPr>
      </w:pPr>
    </w:p>
    <w:p w14:paraId="3070EB54" w14:textId="77777777" w:rsidR="0003251D" w:rsidRPr="0003251D" w:rsidRDefault="0003251D" w:rsidP="0003251D">
      <w:pPr>
        <w:spacing w:after="0" w:line="240" w:lineRule="auto"/>
        <w:ind w:firstLine="708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03251D">
        <w:rPr>
          <w:rStyle w:val="apple-style-span"/>
          <w:rFonts w:ascii="Times New Roman" w:hAnsi="Times New Roman"/>
          <w:sz w:val="28"/>
          <w:szCs w:val="28"/>
        </w:rPr>
        <w:t>Принятие данного проекта постановления позволит</w:t>
      </w:r>
      <w:r w:rsidRPr="0003251D">
        <w:rPr>
          <w:rFonts w:ascii="Times New Roman" w:hAnsi="Times New Roman"/>
          <w:sz w:val="28"/>
          <w:szCs w:val="28"/>
        </w:rPr>
        <w:t xml:space="preserve"> внедрить </w:t>
      </w:r>
      <w:r>
        <w:rPr>
          <w:rFonts w:ascii="Times New Roman" w:hAnsi="Times New Roman"/>
          <w:sz w:val="28"/>
          <w:szCs w:val="28"/>
        </w:rPr>
        <w:t xml:space="preserve">создать правовые условия для </w:t>
      </w:r>
      <w:r w:rsidRPr="0003251D">
        <w:rPr>
          <w:rFonts w:ascii="Times New Roman" w:hAnsi="Times New Roman"/>
          <w:sz w:val="28"/>
          <w:szCs w:val="28"/>
        </w:rPr>
        <w:t>реализации положений новой редакции Закона Кыргызской Республики «Об организации питания учащихся в общеобразовательных организациях</w:t>
      </w:r>
      <w:r>
        <w:rPr>
          <w:rFonts w:ascii="Times New Roman" w:hAnsi="Times New Roman"/>
          <w:sz w:val="28"/>
          <w:szCs w:val="28"/>
        </w:rPr>
        <w:t xml:space="preserve">» от </w:t>
      </w:r>
      <w:r w:rsidRPr="0003251D">
        <w:rPr>
          <w:rFonts w:ascii="Times New Roman" w:hAnsi="Times New Roman"/>
          <w:sz w:val="28"/>
          <w:szCs w:val="28"/>
        </w:rPr>
        <w:t>4 декабря 2019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1737CB">
        <w:rPr>
          <w:rFonts w:ascii="Times New Roman" w:hAnsi="Times New Roman"/>
          <w:sz w:val="28"/>
          <w:szCs w:val="28"/>
        </w:rPr>
        <w:t>№135</w:t>
      </w:r>
      <w:r w:rsidRPr="0003251D">
        <w:rPr>
          <w:rFonts w:ascii="Times New Roman" w:hAnsi="Times New Roman"/>
          <w:sz w:val="28"/>
          <w:szCs w:val="28"/>
        </w:rPr>
        <w:t xml:space="preserve">. Проект Постановления устанавливает </w:t>
      </w:r>
      <w:r w:rsidR="001737CB">
        <w:rPr>
          <w:rFonts w:ascii="Times New Roman" w:hAnsi="Times New Roman"/>
          <w:sz w:val="28"/>
          <w:szCs w:val="28"/>
        </w:rPr>
        <w:t xml:space="preserve">создает благоприятные </w:t>
      </w:r>
      <w:r w:rsidRPr="0003251D">
        <w:rPr>
          <w:rFonts w:ascii="Times New Roman" w:hAnsi="Times New Roman"/>
          <w:sz w:val="28"/>
          <w:szCs w:val="28"/>
        </w:rPr>
        <w:t xml:space="preserve">правовые </w:t>
      </w:r>
      <w:r w:rsidR="001737CB">
        <w:rPr>
          <w:rFonts w:ascii="Times New Roman" w:hAnsi="Times New Roman"/>
          <w:sz w:val="28"/>
          <w:szCs w:val="28"/>
        </w:rPr>
        <w:t xml:space="preserve">условия для обеспечения правовых, правозащитных, гендерных, экологических и антикоррупционных требований. Принятие данного проекта Постановления создает условия к повышению качества питания школьников вне зависимости от пола, социального и иного положения, получения в процессе образования знаний по сельскому хозяйству в рамках образовательного стандарта, содержит гендерно нейтральные положения, содержит требования к производству ПШХ экологически безопасной сельхозпродукции, а также механизмы по обеспечению требований ее безопасности, а также закрепляет требования по обеспечению вовлеченности (инклюзивности), </w:t>
      </w:r>
      <w:r w:rsidR="00BE157E">
        <w:rPr>
          <w:rFonts w:ascii="Times New Roman" w:hAnsi="Times New Roman"/>
          <w:sz w:val="28"/>
          <w:szCs w:val="28"/>
        </w:rPr>
        <w:t xml:space="preserve">коллегиальности, </w:t>
      </w:r>
      <w:r w:rsidR="001737CB">
        <w:rPr>
          <w:rFonts w:ascii="Times New Roman" w:hAnsi="Times New Roman"/>
          <w:sz w:val="28"/>
          <w:szCs w:val="28"/>
        </w:rPr>
        <w:t>открытости, прозрачности</w:t>
      </w:r>
      <w:r w:rsidR="00BE157E">
        <w:rPr>
          <w:rFonts w:ascii="Times New Roman" w:hAnsi="Times New Roman"/>
          <w:sz w:val="28"/>
          <w:szCs w:val="28"/>
        </w:rPr>
        <w:t xml:space="preserve"> и подотчетности при его </w:t>
      </w:r>
      <w:r w:rsidR="001737CB">
        <w:rPr>
          <w:rFonts w:ascii="Times New Roman" w:hAnsi="Times New Roman"/>
          <w:sz w:val="28"/>
          <w:szCs w:val="28"/>
        </w:rPr>
        <w:t xml:space="preserve"> </w:t>
      </w:r>
      <w:r w:rsidR="00BE157E">
        <w:rPr>
          <w:rFonts w:ascii="Times New Roman" w:hAnsi="Times New Roman"/>
          <w:sz w:val="28"/>
          <w:szCs w:val="28"/>
        </w:rPr>
        <w:t>функционировании</w:t>
      </w:r>
      <w:r w:rsidR="001737CB">
        <w:rPr>
          <w:rFonts w:ascii="Times New Roman" w:hAnsi="Times New Roman"/>
          <w:sz w:val="28"/>
          <w:szCs w:val="28"/>
        </w:rPr>
        <w:t xml:space="preserve"> ПШХ </w:t>
      </w:r>
      <w:r w:rsidR="00BE157E">
        <w:rPr>
          <w:rFonts w:ascii="Times New Roman" w:hAnsi="Times New Roman"/>
          <w:sz w:val="28"/>
          <w:szCs w:val="28"/>
        </w:rPr>
        <w:t xml:space="preserve">с </w:t>
      </w:r>
      <w:r w:rsidR="001737CB">
        <w:rPr>
          <w:rFonts w:ascii="Times New Roman" w:hAnsi="Times New Roman"/>
          <w:sz w:val="28"/>
          <w:szCs w:val="28"/>
        </w:rPr>
        <w:t xml:space="preserve">момента </w:t>
      </w:r>
      <w:r w:rsidR="00BE157E">
        <w:rPr>
          <w:rFonts w:ascii="Times New Roman" w:hAnsi="Times New Roman"/>
          <w:sz w:val="28"/>
          <w:szCs w:val="28"/>
        </w:rPr>
        <w:t xml:space="preserve">инициирования, </w:t>
      </w:r>
      <w:r w:rsidR="001737CB">
        <w:rPr>
          <w:rFonts w:ascii="Times New Roman" w:hAnsi="Times New Roman"/>
          <w:sz w:val="28"/>
          <w:szCs w:val="28"/>
        </w:rPr>
        <w:t xml:space="preserve">создания, процесса </w:t>
      </w:r>
      <w:r w:rsidR="00BE157E">
        <w:rPr>
          <w:rFonts w:ascii="Times New Roman" w:hAnsi="Times New Roman"/>
          <w:sz w:val="28"/>
          <w:szCs w:val="28"/>
        </w:rPr>
        <w:t xml:space="preserve">его </w:t>
      </w:r>
      <w:r w:rsidR="001737CB">
        <w:rPr>
          <w:rFonts w:ascii="Times New Roman" w:hAnsi="Times New Roman"/>
          <w:sz w:val="28"/>
          <w:szCs w:val="28"/>
        </w:rPr>
        <w:t xml:space="preserve">деятельности </w:t>
      </w:r>
      <w:r w:rsidR="00BE157E">
        <w:rPr>
          <w:rFonts w:ascii="Times New Roman" w:hAnsi="Times New Roman"/>
          <w:sz w:val="28"/>
          <w:szCs w:val="28"/>
        </w:rPr>
        <w:t xml:space="preserve">вплоть </w:t>
      </w:r>
      <w:r w:rsidR="001737CB">
        <w:rPr>
          <w:rFonts w:ascii="Times New Roman" w:hAnsi="Times New Roman"/>
          <w:sz w:val="28"/>
          <w:szCs w:val="28"/>
        </w:rPr>
        <w:t xml:space="preserve">и до </w:t>
      </w:r>
      <w:r w:rsidR="00BE157E">
        <w:rPr>
          <w:rFonts w:ascii="Times New Roman" w:hAnsi="Times New Roman"/>
          <w:sz w:val="28"/>
          <w:szCs w:val="28"/>
        </w:rPr>
        <w:t xml:space="preserve">решения о его </w:t>
      </w:r>
      <w:r w:rsidR="001737CB">
        <w:rPr>
          <w:rFonts w:ascii="Times New Roman" w:hAnsi="Times New Roman"/>
          <w:sz w:val="28"/>
          <w:szCs w:val="28"/>
        </w:rPr>
        <w:t xml:space="preserve">ликвидации </w:t>
      </w:r>
      <w:r w:rsidR="00BE157E">
        <w:rPr>
          <w:rFonts w:ascii="Times New Roman" w:hAnsi="Times New Roman"/>
          <w:sz w:val="28"/>
          <w:szCs w:val="28"/>
        </w:rPr>
        <w:t xml:space="preserve">всех ключевых </w:t>
      </w:r>
      <w:r w:rsidR="001737CB">
        <w:rPr>
          <w:rFonts w:ascii="Times New Roman" w:hAnsi="Times New Roman"/>
          <w:sz w:val="28"/>
          <w:szCs w:val="28"/>
        </w:rPr>
        <w:t>участников</w:t>
      </w:r>
      <w:r w:rsidR="00BE157E">
        <w:rPr>
          <w:rFonts w:ascii="Times New Roman" w:hAnsi="Times New Roman"/>
          <w:sz w:val="28"/>
          <w:szCs w:val="28"/>
        </w:rPr>
        <w:t xml:space="preserve"> которые являются механизмами для снижения коррупционных проявлений, которые в целом должны </w:t>
      </w:r>
      <w:r w:rsidRPr="0003251D">
        <w:rPr>
          <w:rFonts w:ascii="Times New Roman" w:hAnsi="Times New Roman"/>
          <w:sz w:val="28"/>
          <w:szCs w:val="28"/>
        </w:rPr>
        <w:t>повлеч</w:t>
      </w:r>
      <w:r w:rsidR="00BE157E">
        <w:rPr>
          <w:rFonts w:ascii="Times New Roman" w:hAnsi="Times New Roman"/>
          <w:sz w:val="28"/>
          <w:szCs w:val="28"/>
        </w:rPr>
        <w:t xml:space="preserve">ь благоприятные </w:t>
      </w:r>
      <w:r w:rsidRPr="0003251D">
        <w:rPr>
          <w:rFonts w:ascii="Times New Roman" w:hAnsi="Times New Roman"/>
          <w:sz w:val="28"/>
          <w:szCs w:val="28"/>
        </w:rPr>
        <w:t>социальны</w:t>
      </w:r>
      <w:r w:rsidR="00BE157E">
        <w:rPr>
          <w:rFonts w:ascii="Times New Roman" w:hAnsi="Times New Roman"/>
          <w:sz w:val="28"/>
          <w:szCs w:val="28"/>
        </w:rPr>
        <w:t>е</w:t>
      </w:r>
      <w:r w:rsidRPr="0003251D">
        <w:rPr>
          <w:rFonts w:ascii="Times New Roman" w:hAnsi="Times New Roman"/>
          <w:sz w:val="28"/>
          <w:szCs w:val="28"/>
        </w:rPr>
        <w:t>, экономически</w:t>
      </w:r>
      <w:r w:rsidR="00BE157E">
        <w:rPr>
          <w:rFonts w:ascii="Times New Roman" w:hAnsi="Times New Roman"/>
          <w:sz w:val="28"/>
          <w:szCs w:val="28"/>
        </w:rPr>
        <w:t>е</w:t>
      </w:r>
      <w:r w:rsidRPr="0003251D">
        <w:rPr>
          <w:rFonts w:ascii="Times New Roman" w:hAnsi="Times New Roman"/>
          <w:sz w:val="28"/>
          <w:szCs w:val="28"/>
        </w:rPr>
        <w:t>, правовы</w:t>
      </w:r>
      <w:r w:rsidR="00BE157E">
        <w:rPr>
          <w:rFonts w:ascii="Times New Roman" w:hAnsi="Times New Roman"/>
          <w:sz w:val="28"/>
          <w:szCs w:val="28"/>
        </w:rPr>
        <w:t>е</w:t>
      </w:r>
      <w:r w:rsidRPr="0003251D">
        <w:rPr>
          <w:rFonts w:ascii="Times New Roman" w:hAnsi="Times New Roman"/>
          <w:sz w:val="28"/>
          <w:szCs w:val="28"/>
        </w:rPr>
        <w:t>, правозащитны</w:t>
      </w:r>
      <w:r w:rsidR="00BE157E">
        <w:rPr>
          <w:rFonts w:ascii="Times New Roman" w:hAnsi="Times New Roman"/>
          <w:sz w:val="28"/>
          <w:szCs w:val="28"/>
        </w:rPr>
        <w:t>е</w:t>
      </w:r>
      <w:r w:rsidRPr="0003251D">
        <w:rPr>
          <w:rStyle w:val="apple-style-span"/>
          <w:rFonts w:ascii="Times New Roman" w:hAnsi="Times New Roman"/>
          <w:sz w:val="28"/>
          <w:szCs w:val="28"/>
        </w:rPr>
        <w:t>, гендерны</w:t>
      </w:r>
      <w:r w:rsidR="00BE157E">
        <w:rPr>
          <w:rStyle w:val="apple-style-span"/>
          <w:rFonts w:ascii="Times New Roman" w:hAnsi="Times New Roman"/>
          <w:sz w:val="28"/>
          <w:szCs w:val="28"/>
        </w:rPr>
        <w:t>е</w:t>
      </w:r>
      <w:r w:rsidRPr="0003251D">
        <w:rPr>
          <w:rStyle w:val="apple-style-span"/>
          <w:rFonts w:ascii="Times New Roman" w:hAnsi="Times New Roman"/>
          <w:sz w:val="28"/>
          <w:szCs w:val="28"/>
        </w:rPr>
        <w:t>, экологически</w:t>
      </w:r>
      <w:r w:rsidR="00BE157E">
        <w:rPr>
          <w:rStyle w:val="apple-style-span"/>
          <w:rFonts w:ascii="Times New Roman" w:hAnsi="Times New Roman"/>
          <w:sz w:val="28"/>
          <w:szCs w:val="28"/>
        </w:rPr>
        <w:t xml:space="preserve">е и </w:t>
      </w:r>
      <w:r w:rsidRPr="0003251D">
        <w:rPr>
          <w:rStyle w:val="apple-style-span"/>
          <w:rFonts w:ascii="Times New Roman" w:hAnsi="Times New Roman"/>
          <w:sz w:val="28"/>
          <w:szCs w:val="28"/>
        </w:rPr>
        <w:t xml:space="preserve"> </w:t>
      </w:r>
      <w:r w:rsidR="00BE157E">
        <w:rPr>
          <w:rStyle w:val="apple-style-span"/>
          <w:rFonts w:ascii="Times New Roman" w:hAnsi="Times New Roman"/>
          <w:sz w:val="28"/>
          <w:szCs w:val="28"/>
        </w:rPr>
        <w:t>анти</w:t>
      </w:r>
      <w:r w:rsidRPr="0003251D">
        <w:rPr>
          <w:rStyle w:val="apple-style-span"/>
          <w:rFonts w:ascii="Times New Roman" w:hAnsi="Times New Roman"/>
          <w:sz w:val="28"/>
          <w:szCs w:val="28"/>
        </w:rPr>
        <w:t>коррупционны</w:t>
      </w:r>
      <w:r w:rsidR="00BE157E">
        <w:rPr>
          <w:rStyle w:val="apple-style-span"/>
          <w:rFonts w:ascii="Times New Roman" w:hAnsi="Times New Roman"/>
          <w:sz w:val="28"/>
          <w:szCs w:val="28"/>
        </w:rPr>
        <w:t>е</w:t>
      </w:r>
      <w:r w:rsidRPr="0003251D">
        <w:rPr>
          <w:rStyle w:val="apple-style-span"/>
          <w:rFonts w:ascii="Times New Roman" w:hAnsi="Times New Roman"/>
          <w:sz w:val="28"/>
          <w:szCs w:val="28"/>
        </w:rPr>
        <w:t xml:space="preserve"> последстви</w:t>
      </w:r>
      <w:r w:rsidR="00BE157E">
        <w:rPr>
          <w:rStyle w:val="apple-style-span"/>
          <w:rFonts w:ascii="Times New Roman" w:hAnsi="Times New Roman"/>
          <w:sz w:val="28"/>
          <w:szCs w:val="28"/>
        </w:rPr>
        <w:t>я</w:t>
      </w:r>
      <w:r w:rsidRPr="0003251D">
        <w:rPr>
          <w:rStyle w:val="apple-style-span"/>
          <w:rFonts w:ascii="Times New Roman" w:hAnsi="Times New Roman"/>
          <w:sz w:val="28"/>
          <w:szCs w:val="28"/>
        </w:rPr>
        <w:t>.</w:t>
      </w:r>
    </w:p>
    <w:p w14:paraId="7700BC52" w14:textId="77777777" w:rsidR="0003251D" w:rsidRPr="00BE157E" w:rsidRDefault="0003251D" w:rsidP="00BE157E">
      <w:pPr>
        <w:spacing w:after="0" w:line="240" w:lineRule="auto"/>
        <w:rPr>
          <w:rStyle w:val="apple-style-span"/>
          <w:rFonts w:ascii="Times New Roman" w:hAnsi="Times New Roman"/>
          <w:b/>
          <w:sz w:val="28"/>
          <w:szCs w:val="28"/>
        </w:rPr>
      </w:pPr>
    </w:p>
    <w:p w14:paraId="72458894" w14:textId="77777777" w:rsidR="0003251D" w:rsidRPr="00BE157E" w:rsidRDefault="0003251D" w:rsidP="00BE157E">
      <w:pPr>
        <w:spacing w:after="0" w:line="240" w:lineRule="auto"/>
        <w:rPr>
          <w:rStyle w:val="apple-style-span"/>
          <w:rFonts w:ascii="Times New Roman" w:hAnsi="Times New Roman"/>
          <w:b/>
          <w:sz w:val="28"/>
          <w:szCs w:val="28"/>
        </w:rPr>
      </w:pPr>
      <w:r w:rsidRPr="00BE157E">
        <w:rPr>
          <w:rStyle w:val="apple-style-span"/>
          <w:rFonts w:ascii="Times New Roman" w:hAnsi="Times New Roman"/>
          <w:b/>
          <w:sz w:val="28"/>
          <w:szCs w:val="28"/>
        </w:rPr>
        <w:t>4.</w:t>
      </w:r>
      <w:r w:rsidR="00BE157E">
        <w:rPr>
          <w:rStyle w:val="apple-style-span"/>
          <w:rFonts w:ascii="Times New Roman" w:hAnsi="Times New Roman"/>
          <w:b/>
          <w:sz w:val="28"/>
          <w:szCs w:val="28"/>
        </w:rPr>
        <w:t xml:space="preserve"> </w:t>
      </w:r>
      <w:r w:rsidRPr="00BE157E">
        <w:rPr>
          <w:rStyle w:val="apple-style-span"/>
          <w:rFonts w:ascii="Times New Roman" w:hAnsi="Times New Roman"/>
          <w:b/>
          <w:sz w:val="28"/>
          <w:szCs w:val="28"/>
        </w:rPr>
        <w:t>Итоги общественного обсуждения</w:t>
      </w:r>
    </w:p>
    <w:p w14:paraId="70957A18" w14:textId="77777777" w:rsidR="0003251D" w:rsidRPr="00BE157E" w:rsidRDefault="0003251D" w:rsidP="00BE157E">
      <w:pPr>
        <w:spacing w:after="0" w:line="240" w:lineRule="auto"/>
        <w:rPr>
          <w:rStyle w:val="apple-style-span"/>
          <w:rFonts w:ascii="Times New Roman" w:hAnsi="Times New Roman"/>
          <w:sz w:val="28"/>
          <w:szCs w:val="28"/>
        </w:rPr>
      </w:pPr>
    </w:p>
    <w:p w14:paraId="3179CCF3" w14:textId="78F3764F" w:rsidR="0003251D" w:rsidRPr="00BE157E" w:rsidRDefault="0003251D" w:rsidP="00BE15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E157E">
        <w:rPr>
          <w:rFonts w:ascii="Times New Roman" w:hAnsi="Times New Roman"/>
          <w:sz w:val="28"/>
          <w:szCs w:val="28"/>
        </w:rPr>
        <w:t>Проект постановления Правительства Кыргызской Республики был опубликован на сайте Прав</w:t>
      </w:r>
      <w:r w:rsidR="00B46F47">
        <w:rPr>
          <w:rFonts w:ascii="Times New Roman" w:hAnsi="Times New Roman"/>
          <w:sz w:val="28"/>
          <w:szCs w:val="28"/>
        </w:rPr>
        <w:t>ительства Кыргызской Республики.</w:t>
      </w:r>
      <w:bookmarkStart w:id="2" w:name="_GoBack"/>
      <w:bookmarkEnd w:id="2"/>
    </w:p>
    <w:p w14:paraId="28B86537" w14:textId="77777777" w:rsidR="0003251D" w:rsidRPr="00BE157E" w:rsidRDefault="0003251D" w:rsidP="00BE157E">
      <w:pPr>
        <w:spacing w:after="0" w:line="240" w:lineRule="auto"/>
        <w:ind w:left="360"/>
        <w:rPr>
          <w:rStyle w:val="apple-style-span"/>
          <w:rFonts w:ascii="Times New Roman" w:hAnsi="Times New Roman"/>
          <w:b/>
          <w:sz w:val="28"/>
          <w:szCs w:val="28"/>
        </w:rPr>
      </w:pPr>
    </w:p>
    <w:p w14:paraId="450FA7C7" w14:textId="77777777" w:rsidR="0003251D" w:rsidRPr="00BE157E" w:rsidRDefault="0003251D" w:rsidP="00BE157E">
      <w:pPr>
        <w:spacing w:after="0" w:line="240" w:lineRule="auto"/>
        <w:rPr>
          <w:rStyle w:val="apple-style-span"/>
          <w:rFonts w:ascii="Times New Roman" w:hAnsi="Times New Roman"/>
          <w:b/>
          <w:sz w:val="28"/>
          <w:szCs w:val="28"/>
        </w:rPr>
      </w:pPr>
      <w:r w:rsidRPr="00BE157E">
        <w:rPr>
          <w:rStyle w:val="apple-style-span"/>
          <w:rFonts w:ascii="Times New Roman" w:hAnsi="Times New Roman"/>
          <w:b/>
          <w:sz w:val="28"/>
          <w:szCs w:val="28"/>
        </w:rPr>
        <w:t>5.</w:t>
      </w:r>
      <w:r w:rsidR="00BE157E">
        <w:rPr>
          <w:rStyle w:val="apple-style-span"/>
          <w:rFonts w:ascii="Times New Roman" w:hAnsi="Times New Roman"/>
          <w:b/>
          <w:sz w:val="28"/>
          <w:szCs w:val="28"/>
        </w:rPr>
        <w:t xml:space="preserve"> </w:t>
      </w:r>
      <w:r w:rsidRPr="00BE157E">
        <w:rPr>
          <w:rStyle w:val="apple-style-span"/>
          <w:rFonts w:ascii="Times New Roman" w:hAnsi="Times New Roman"/>
          <w:b/>
          <w:sz w:val="28"/>
          <w:szCs w:val="28"/>
        </w:rPr>
        <w:t>Анализ соответствия проекта законодательству</w:t>
      </w:r>
    </w:p>
    <w:p w14:paraId="04A44AFF" w14:textId="77777777" w:rsidR="0003251D" w:rsidRPr="0003251D" w:rsidRDefault="0003251D" w:rsidP="0003251D">
      <w:pPr>
        <w:pStyle w:val="a3"/>
        <w:numPr>
          <w:ilvl w:val="0"/>
          <w:numId w:val="4"/>
        </w:numPr>
        <w:spacing w:after="0" w:line="240" w:lineRule="auto"/>
        <w:jc w:val="center"/>
        <w:rPr>
          <w:rStyle w:val="apple-style-span"/>
          <w:rFonts w:ascii="Times New Roman" w:hAnsi="Times New Roman"/>
          <w:b/>
          <w:sz w:val="28"/>
          <w:szCs w:val="28"/>
        </w:rPr>
      </w:pPr>
    </w:p>
    <w:p w14:paraId="2DDDD9FA" w14:textId="77777777" w:rsidR="0003251D" w:rsidRPr="00BE157E" w:rsidRDefault="0003251D" w:rsidP="00BE157E">
      <w:pPr>
        <w:spacing w:after="0" w:line="240" w:lineRule="auto"/>
        <w:ind w:firstLine="708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BE157E">
        <w:rPr>
          <w:rStyle w:val="apple-style-span"/>
          <w:rFonts w:ascii="Times New Roman" w:hAnsi="Times New Roman"/>
          <w:sz w:val="28"/>
          <w:szCs w:val="28"/>
        </w:rPr>
        <w:t xml:space="preserve">Представленный проект постановления </w:t>
      </w:r>
      <w:r w:rsidR="00BE157E">
        <w:rPr>
          <w:rStyle w:val="apple-style-span"/>
          <w:rFonts w:ascii="Times New Roman" w:hAnsi="Times New Roman"/>
          <w:sz w:val="28"/>
          <w:szCs w:val="28"/>
        </w:rPr>
        <w:t>соответствует</w:t>
      </w:r>
      <w:r w:rsidRPr="00BE157E">
        <w:rPr>
          <w:rStyle w:val="apple-style-span"/>
          <w:rFonts w:ascii="Times New Roman" w:hAnsi="Times New Roman"/>
          <w:sz w:val="28"/>
          <w:szCs w:val="28"/>
        </w:rPr>
        <w:t xml:space="preserve"> </w:t>
      </w:r>
      <w:r w:rsidR="00BE157E">
        <w:rPr>
          <w:rStyle w:val="apple-style-span"/>
          <w:rFonts w:ascii="Times New Roman" w:hAnsi="Times New Roman"/>
          <w:sz w:val="28"/>
          <w:szCs w:val="28"/>
        </w:rPr>
        <w:t>положениям</w:t>
      </w:r>
      <w:r w:rsidRPr="00BE157E">
        <w:rPr>
          <w:rStyle w:val="apple-style-span"/>
          <w:rFonts w:ascii="Times New Roman" w:hAnsi="Times New Roman"/>
          <w:sz w:val="28"/>
          <w:szCs w:val="28"/>
        </w:rPr>
        <w:t xml:space="preserve">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33000E48" w14:textId="77777777" w:rsidR="0003251D" w:rsidRPr="00BE157E" w:rsidRDefault="0003251D" w:rsidP="00BE157E">
      <w:pPr>
        <w:spacing w:after="0" w:line="240" w:lineRule="auto"/>
        <w:jc w:val="both"/>
        <w:rPr>
          <w:rStyle w:val="apple-style-span"/>
          <w:rFonts w:ascii="Times New Roman" w:hAnsi="Times New Roman"/>
          <w:sz w:val="28"/>
          <w:szCs w:val="28"/>
        </w:rPr>
      </w:pPr>
    </w:p>
    <w:p w14:paraId="2430BE6B" w14:textId="77777777" w:rsidR="0003251D" w:rsidRPr="00BE157E" w:rsidRDefault="0003251D" w:rsidP="00BE157E">
      <w:pPr>
        <w:spacing w:after="0" w:line="240" w:lineRule="auto"/>
        <w:rPr>
          <w:rStyle w:val="apple-style-span"/>
          <w:rFonts w:ascii="Times New Roman" w:hAnsi="Times New Roman"/>
          <w:b/>
          <w:sz w:val="28"/>
          <w:szCs w:val="28"/>
        </w:rPr>
      </w:pPr>
      <w:r w:rsidRPr="00BE157E">
        <w:rPr>
          <w:rStyle w:val="apple-style-span"/>
          <w:rFonts w:ascii="Times New Roman" w:hAnsi="Times New Roman"/>
          <w:b/>
          <w:sz w:val="28"/>
          <w:szCs w:val="28"/>
        </w:rPr>
        <w:t>6.</w:t>
      </w:r>
      <w:r w:rsidR="00BE157E">
        <w:rPr>
          <w:rStyle w:val="apple-style-span"/>
          <w:rFonts w:ascii="Times New Roman" w:hAnsi="Times New Roman"/>
          <w:b/>
          <w:sz w:val="28"/>
          <w:szCs w:val="28"/>
        </w:rPr>
        <w:t xml:space="preserve"> </w:t>
      </w:r>
      <w:r w:rsidRPr="00BE157E">
        <w:rPr>
          <w:rStyle w:val="apple-style-span"/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14:paraId="7D05D5AD" w14:textId="77777777" w:rsidR="0003251D" w:rsidRPr="00BE157E" w:rsidRDefault="0003251D" w:rsidP="00BE157E">
      <w:pPr>
        <w:spacing w:after="0" w:line="240" w:lineRule="auto"/>
        <w:rPr>
          <w:rStyle w:val="apple-style-span"/>
          <w:rFonts w:ascii="Times New Roman" w:hAnsi="Times New Roman"/>
          <w:b/>
          <w:sz w:val="28"/>
          <w:szCs w:val="28"/>
        </w:rPr>
      </w:pPr>
    </w:p>
    <w:p w14:paraId="63E340A3" w14:textId="77777777" w:rsidR="0003251D" w:rsidRPr="00BE157E" w:rsidRDefault="0003251D" w:rsidP="00BE157E">
      <w:pPr>
        <w:spacing w:after="0" w:line="240" w:lineRule="auto"/>
        <w:ind w:firstLine="708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BE157E">
        <w:rPr>
          <w:rStyle w:val="apple-style-span"/>
          <w:rFonts w:ascii="Times New Roman" w:hAnsi="Times New Roman"/>
          <w:sz w:val="28"/>
          <w:szCs w:val="28"/>
        </w:rPr>
        <w:t xml:space="preserve">Проект постановления Правительства Кыргызской Республики не требует проведения анализа регулятивного воздействия, поскольку </w:t>
      </w:r>
      <w:r w:rsidR="00BE157E">
        <w:rPr>
          <w:rStyle w:val="apple-style-span"/>
          <w:rFonts w:ascii="Times New Roman" w:hAnsi="Times New Roman"/>
          <w:sz w:val="28"/>
          <w:szCs w:val="28"/>
        </w:rPr>
        <w:t xml:space="preserve">деятельность ПШХ </w:t>
      </w:r>
      <w:r w:rsidRPr="00BE157E">
        <w:rPr>
          <w:rStyle w:val="apple-style-span"/>
          <w:rFonts w:ascii="Times New Roman" w:hAnsi="Times New Roman"/>
          <w:sz w:val="28"/>
          <w:szCs w:val="28"/>
        </w:rPr>
        <w:t xml:space="preserve">не </w:t>
      </w:r>
      <w:r w:rsidR="00BE157E">
        <w:rPr>
          <w:rStyle w:val="apple-style-span"/>
          <w:rFonts w:ascii="Times New Roman" w:hAnsi="Times New Roman"/>
          <w:sz w:val="28"/>
          <w:szCs w:val="28"/>
        </w:rPr>
        <w:t xml:space="preserve">является предпринимательской деятельностью и проект не </w:t>
      </w:r>
      <w:r w:rsidRPr="00BE157E">
        <w:rPr>
          <w:rStyle w:val="apple-style-span"/>
          <w:rFonts w:ascii="Times New Roman" w:hAnsi="Times New Roman"/>
          <w:sz w:val="28"/>
          <w:szCs w:val="28"/>
        </w:rPr>
        <w:t>направлен на регулирование предпринимательской деятельности.</w:t>
      </w:r>
    </w:p>
    <w:p w14:paraId="2033918C" w14:textId="77777777" w:rsidR="0003251D" w:rsidRPr="00BE157E" w:rsidRDefault="0003251D" w:rsidP="00BE157E">
      <w:pPr>
        <w:spacing w:after="0" w:line="240" w:lineRule="auto"/>
        <w:rPr>
          <w:rStyle w:val="apple-style-span"/>
          <w:rFonts w:ascii="Times New Roman" w:hAnsi="Times New Roman"/>
          <w:b/>
          <w:sz w:val="28"/>
          <w:szCs w:val="28"/>
        </w:rPr>
      </w:pPr>
    </w:p>
    <w:p w14:paraId="756363A6" w14:textId="77777777" w:rsidR="0003251D" w:rsidRDefault="0003251D" w:rsidP="00BE157E">
      <w:pPr>
        <w:spacing w:after="0" w:line="240" w:lineRule="auto"/>
        <w:rPr>
          <w:rStyle w:val="apple-style-span"/>
          <w:rFonts w:ascii="Times New Roman" w:hAnsi="Times New Roman"/>
          <w:b/>
          <w:sz w:val="28"/>
          <w:szCs w:val="28"/>
        </w:rPr>
      </w:pPr>
      <w:r w:rsidRPr="00BE157E">
        <w:rPr>
          <w:rStyle w:val="apple-style-span"/>
          <w:rFonts w:ascii="Times New Roman" w:hAnsi="Times New Roman"/>
          <w:b/>
          <w:sz w:val="28"/>
          <w:szCs w:val="28"/>
        </w:rPr>
        <w:t>7.</w:t>
      </w:r>
      <w:r w:rsidR="00BE157E">
        <w:rPr>
          <w:rStyle w:val="apple-style-span"/>
          <w:rFonts w:ascii="Times New Roman" w:hAnsi="Times New Roman"/>
          <w:b/>
          <w:sz w:val="28"/>
          <w:szCs w:val="28"/>
        </w:rPr>
        <w:t xml:space="preserve"> </w:t>
      </w:r>
      <w:r w:rsidRPr="00BE157E">
        <w:rPr>
          <w:rStyle w:val="apple-style-span"/>
          <w:rFonts w:ascii="Times New Roman" w:hAnsi="Times New Roman"/>
          <w:b/>
          <w:sz w:val="28"/>
          <w:szCs w:val="28"/>
        </w:rPr>
        <w:t>Информация о необходимости и источниках финансирования</w:t>
      </w:r>
    </w:p>
    <w:p w14:paraId="00F2D590" w14:textId="77777777" w:rsidR="00BE157E" w:rsidRPr="00BE157E" w:rsidRDefault="00BE157E" w:rsidP="00BE157E">
      <w:pPr>
        <w:spacing w:after="0" w:line="240" w:lineRule="auto"/>
        <w:rPr>
          <w:rStyle w:val="apple-style-span"/>
          <w:rFonts w:ascii="Times New Roman" w:hAnsi="Times New Roman"/>
          <w:b/>
          <w:sz w:val="28"/>
          <w:szCs w:val="28"/>
        </w:rPr>
      </w:pPr>
    </w:p>
    <w:p w14:paraId="7EF7AB55" w14:textId="77777777" w:rsidR="00716BEF" w:rsidRDefault="0003251D" w:rsidP="00716BEF">
      <w:pPr>
        <w:pStyle w:val="tkTekst"/>
        <w:spacing w:after="12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A0BA0">
        <w:rPr>
          <w:rFonts w:ascii="Times New Roman" w:hAnsi="Times New Roman" w:cs="Times New Roman"/>
          <w:sz w:val="28"/>
          <w:szCs w:val="28"/>
        </w:rPr>
        <w:t>Реализация</w:t>
      </w:r>
      <w:r w:rsidR="00BE157E">
        <w:rPr>
          <w:rFonts w:ascii="Times New Roman" w:hAnsi="Times New Roman" w:cs="Times New Roman"/>
          <w:sz w:val="28"/>
          <w:szCs w:val="28"/>
        </w:rPr>
        <w:t xml:space="preserve"> «</w:t>
      </w:r>
      <w:r w:rsidR="00BE157E" w:rsidRPr="00BE157E">
        <w:rPr>
          <w:rFonts w:ascii="Times New Roman" w:hAnsi="Times New Roman" w:cs="Times New Roman"/>
          <w:sz w:val="28"/>
        </w:rPr>
        <w:t>Порядка организации деятельности пришкольных хозяйств в Кыргызской Республике</w:t>
      </w:r>
      <w:r w:rsidR="00BE157E">
        <w:rPr>
          <w:rFonts w:ascii="Times New Roman" w:hAnsi="Times New Roman" w:cs="Times New Roman"/>
          <w:sz w:val="28"/>
        </w:rPr>
        <w:t>»</w:t>
      </w:r>
      <w:r w:rsidR="00BE157E" w:rsidRPr="006A0BA0">
        <w:rPr>
          <w:rFonts w:ascii="Times New Roman" w:hAnsi="Times New Roman" w:cs="Times New Roman"/>
          <w:sz w:val="28"/>
          <w:szCs w:val="28"/>
        </w:rPr>
        <w:t xml:space="preserve"> </w:t>
      </w:r>
      <w:r w:rsidRPr="006A0BA0">
        <w:rPr>
          <w:rFonts w:ascii="Times New Roman" w:hAnsi="Times New Roman" w:cs="Times New Roman"/>
          <w:sz w:val="28"/>
          <w:szCs w:val="28"/>
        </w:rPr>
        <w:t xml:space="preserve">будет проводиться </w:t>
      </w:r>
      <w:r w:rsidR="00BE157E">
        <w:rPr>
          <w:rFonts w:ascii="Times New Roman" w:hAnsi="Times New Roman" w:cs="Times New Roman"/>
          <w:sz w:val="28"/>
          <w:szCs w:val="28"/>
        </w:rPr>
        <w:t>руководс</w:t>
      </w:r>
      <w:r w:rsidR="00716BEF">
        <w:rPr>
          <w:rFonts w:ascii="Times New Roman" w:hAnsi="Times New Roman" w:cs="Times New Roman"/>
          <w:sz w:val="28"/>
          <w:szCs w:val="28"/>
        </w:rPr>
        <w:t>тв</w:t>
      </w:r>
      <w:r w:rsidR="00BE157E">
        <w:rPr>
          <w:rFonts w:ascii="Times New Roman" w:hAnsi="Times New Roman" w:cs="Times New Roman"/>
          <w:sz w:val="28"/>
          <w:szCs w:val="28"/>
        </w:rPr>
        <w:t>ом школ</w:t>
      </w:r>
      <w:r w:rsidR="00716BEF">
        <w:rPr>
          <w:rFonts w:ascii="Times New Roman" w:hAnsi="Times New Roman" w:cs="Times New Roman"/>
          <w:sz w:val="28"/>
          <w:szCs w:val="28"/>
        </w:rPr>
        <w:t xml:space="preserve">, родителями и органами местного самоуправления при поддержке Министерства образования и науки КР. </w:t>
      </w:r>
    </w:p>
    <w:p w14:paraId="7E74DAA8" w14:textId="77777777" w:rsidR="0003251D" w:rsidRPr="006A0BA0" w:rsidRDefault="00716BEF" w:rsidP="00716BEF">
      <w:pPr>
        <w:pStyle w:val="tkTekst"/>
        <w:spacing w:after="12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данного постановления создаст благоприятные условия для проведения Министерством образования и науки КР переговоров с международными донорами и органами местного самоуправления по активизации деятельности по дальнейшему поддержке развития ПШХ для повышения вкладов в инфраструктуру ПШХ для повышения разнообразия и качества питания учащихся </w:t>
      </w:r>
      <w:r w:rsidR="0003251D" w:rsidRPr="006A0BA0">
        <w:rPr>
          <w:rFonts w:ascii="Times New Roman" w:hAnsi="Times New Roman" w:cs="Times New Roman"/>
          <w:sz w:val="28"/>
          <w:szCs w:val="28"/>
        </w:rPr>
        <w:t xml:space="preserve">и </w:t>
      </w:r>
      <w:r w:rsidR="00BE157E">
        <w:rPr>
          <w:rFonts w:ascii="Times New Roman" w:hAnsi="Times New Roman" w:cs="Times New Roman"/>
          <w:sz w:val="28"/>
          <w:szCs w:val="28"/>
        </w:rPr>
        <w:t xml:space="preserve">не потребует </w:t>
      </w:r>
      <w:r w:rsidR="0003251D" w:rsidRPr="006A0BA0">
        <w:rPr>
          <w:rFonts w:ascii="Times New Roman" w:hAnsi="Times New Roman" w:cs="Times New Roman"/>
          <w:sz w:val="28"/>
          <w:szCs w:val="28"/>
        </w:rPr>
        <w:t xml:space="preserve">дополнительных источников </w:t>
      </w:r>
      <w:r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="0003251D" w:rsidRPr="006A0BA0">
        <w:rPr>
          <w:rFonts w:ascii="Times New Roman" w:hAnsi="Times New Roman" w:cs="Times New Roman"/>
          <w:sz w:val="28"/>
          <w:szCs w:val="28"/>
        </w:rPr>
        <w:t>финансирования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03251D" w:rsidRPr="006A0BA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F5514C" w14:textId="77777777" w:rsidR="0003251D" w:rsidRPr="00716BEF" w:rsidRDefault="0003251D" w:rsidP="00716BEF">
      <w:pPr>
        <w:spacing w:after="120" w:line="240" w:lineRule="auto"/>
        <w:ind w:firstLine="708"/>
        <w:jc w:val="both"/>
        <w:rPr>
          <w:rStyle w:val="apple-style-span"/>
          <w:rFonts w:ascii="Times New Roman" w:hAnsi="Times New Roman"/>
          <w:b/>
          <w:sz w:val="28"/>
          <w:szCs w:val="28"/>
        </w:rPr>
      </w:pPr>
      <w:r w:rsidRPr="00716BEF">
        <w:rPr>
          <w:rFonts w:ascii="Times New Roman" w:hAnsi="Times New Roman"/>
          <w:sz w:val="28"/>
          <w:szCs w:val="28"/>
        </w:rPr>
        <w:t xml:space="preserve">На основании вышеизложенного, в соответствии со статьями 10 и 17 </w:t>
      </w:r>
      <w:hyperlink r:id="rId9" w:history="1">
        <w:r w:rsidRPr="00716BEF">
          <w:rPr>
            <w:rFonts w:ascii="Times New Roman" w:hAnsi="Times New Roman"/>
            <w:sz w:val="28"/>
            <w:szCs w:val="28"/>
          </w:rPr>
          <w:t>конституционного Закона</w:t>
        </w:r>
      </w:hyperlink>
      <w:r w:rsidRPr="00716BEF">
        <w:rPr>
          <w:rFonts w:ascii="Times New Roman" w:hAnsi="Times New Roman"/>
          <w:sz w:val="28"/>
          <w:szCs w:val="28"/>
        </w:rPr>
        <w:t xml:space="preserve"> Кыргызской Республики «О Правительстве Кыргызской Республики», нормами Закона Кыргызской Республики «О нормативных правовых актах Кыргызской Республики», </w:t>
      </w:r>
      <w:r w:rsidR="00716BEF">
        <w:rPr>
          <w:rFonts w:ascii="Times New Roman" w:hAnsi="Times New Roman"/>
          <w:sz w:val="28"/>
          <w:szCs w:val="28"/>
        </w:rPr>
        <w:t xml:space="preserve">статьей 5 </w:t>
      </w:r>
      <w:r w:rsidR="00716BEF" w:rsidRPr="000E21CE">
        <w:rPr>
          <w:rFonts w:ascii="Times New Roman" w:hAnsi="Times New Roman"/>
          <w:sz w:val="28"/>
          <w:szCs w:val="28"/>
        </w:rPr>
        <w:t>Закона Кыргызской Республики «Об организации питания, учащихся в общ</w:t>
      </w:r>
      <w:r w:rsidR="00716BEF">
        <w:rPr>
          <w:rFonts w:ascii="Times New Roman" w:hAnsi="Times New Roman"/>
          <w:sz w:val="28"/>
          <w:szCs w:val="28"/>
        </w:rPr>
        <w:t xml:space="preserve">еобразовательных организациях» от </w:t>
      </w:r>
      <w:r w:rsidR="00716BEF" w:rsidRPr="000E21CE">
        <w:rPr>
          <w:rFonts w:ascii="Times New Roman" w:hAnsi="Times New Roman"/>
          <w:sz w:val="28"/>
          <w:szCs w:val="28"/>
        </w:rPr>
        <w:t>4 декабря 2019 года</w:t>
      </w:r>
      <w:r w:rsidR="00716BEF">
        <w:rPr>
          <w:rFonts w:ascii="Times New Roman" w:hAnsi="Times New Roman"/>
          <w:sz w:val="28"/>
          <w:szCs w:val="28"/>
        </w:rPr>
        <w:t xml:space="preserve"> №135</w:t>
      </w:r>
      <w:r w:rsidR="00716BEF" w:rsidRPr="000E21CE">
        <w:rPr>
          <w:rFonts w:ascii="Times New Roman" w:hAnsi="Times New Roman"/>
          <w:sz w:val="28"/>
          <w:szCs w:val="28"/>
        </w:rPr>
        <w:t xml:space="preserve">. </w:t>
      </w:r>
      <w:r w:rsidRPr="00716BEF">
        <w:rPr>
          <w:rFonts w:ascii="Times New Roman" w:hAnsi="Times New Roman"/>
          <w:sz w:val="28"/>
          <w:szCs w:val="28"/>
        </w:rPr>
        <w:t xml:space="preserve">Министерство образования и науки Кыргызской Республики вносит на рассмотрение Правительства Кыргызской Республики разработанный проект постановления Правительства Кыргызской Республики </w:t>
      </w:r>
      <w:r w:rsidR="00716BEF" w:rsidRPr="00716BEF">
        <w:rPr>
          <w:rFonts w:ascii="Times New Roman" w:hAnsi="Times New Roman"/>
          <w:sz w:val="28"/>
          <w:szCs w:val="28"/>
        </w:rPr>
        <w:t>«Об утверждении Порядка организации деятельности пришкольных хозяйств в Кыргызской Республике»</w:t>
      </w:r>
    </w:p>
    <w:p w14:paraId="553CAA99" w14:textId="77777777" w:rsidR="00716BEF" w:rsidRDefault="00716BEF" w:rsidP="00716BEF">
      <w:pPr>
        <w:spacing w:after="0" w:line="240" w:lineRule="auto"/>
        <w:jc w:val="both"/>
        <w:rPr>
          <w:rStyle w:val="apple-style-span"/>
          <w:rFonts w:ascii="Times New Roman" w:hAnsi="Times New Roman"/>
          <w:b/>
          <w:sz w:val="28"/>
          <w:szCs w:val="28"/>
        </w:rPr>
      </w:pPr>
    </w:p>
    <w:p w14:paraId="13698F32" w14:textId="77777777" w:rsidR="00716BEF" w:rsidRDefault="00716BEF" w:rsidP="00716BEF">
      <w:pPr>
        <w:spacing w:after="0" w:line="240" w:lineRule="auto"/>
        <w:jc w:val="both"/>
        <w:rPr>
          <w:rStyle w:val="apple-style-span"/>
          <w:rFonts w:ascii="Times New Roman" w:hAnsi="Times New Roman"/>
          <w:b/>
          <w:sz w:val="28"/>
          <w:szCs w:val="28"/>
        </w:rPr>
      </w:pPr>
    </w:p>
    <w:p w14:paraId="53A71BF2" w14:textId="77777777" w:rsidR="00716BEF" w:rsidRDefault="00716BEF" w:rsidP="00716BEF">
      <w:pPr>
        <w:spacing w:after="0" w:line="240" w:lineRule="auto"/>
        <w:jc w:val="both"/>
        <w:rPr>
          <w:rStyle w:val="apple-style-span"/>
          <w:rFonts w:ascii="Times New Roman" w:hAnsi="Times New Roman"/>
          <w:b/>
          <w:sz w:val="28"/>
          <w:szCs w:val="28"/>
        </w:rPr>
      </w:pPr>
    </w:p>
    <w:p w14:paraId="4CE80840" w14:textId="2A887481" w:rsidR="0003251D" w:rsidRPr="00716BEF" w:rsidRDefault="0003251D" w:rsidP="00716BEF">
      <w:pPr>
        <w:spacing w:after="0" w:line="240" w:lineRule="auto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716BEF">
        <w:rPr>
          <w:rStyle w:val="apple-style-span"/>
          <w:rFonts w:ascii="Times New Roman" w:hAnsi="Times New Roman"/>
          <w:b/>
          <w:sz w:val="28"/>
          <w:szCs w:val="28"/>
        </w:rPr>
        <w:t>Министр</w:t>
      </w:r>
      <w:r w:rsidRPr="00716BEF">
        <w:rPr>
          <w:rStyle w:val="apple-style-span"/>
          <w:rFonts w:ascii="Times New Roman" w:hAnsi="Times New Roman"/>
          <w:b/>
          <w:sz w:val="28"/>
          <w:szCs w:val="28"/>
        </w:rPr>
        <w:tab/>
      </w:r>
      <w:r w:rsidRPr="00716BEF">
        <w:rPr>
          <w:rStyle w:val="apple-style-span"/>
          <w:rFonts w:ascii="Times New Roman" w:hAnsi="Times New Roman"/>
          <w:b/>
          <w:sz w:val="28"/>
          <w:szCs w:val="28"/>
        </w:rPr>
        <w:tab/>
      </w:r>
      <w:r w:rsidR="00716BEF">
        <w:rPr>
          <w:rStyle w:val="apple-style-span"/>
          <w:rFonts w:ascii="Times New Roman" w:hAnsi="Times New Roman"/>
          <w:b/>
          <w:sz w:val="28"/>
          <w:szCs w:val="28"/>
        </w:rPr>
        <w:tab/>
      </w:r>
      <w:r w:rsidR="00716BEF">
        <w:rPr>
          <w:rStyle w:val="apple-style-span"/>
          <w:rFonts w:ascii="Times New Roman" w:hAnsi="Times New Roman"/>
          <w:b/>
          <w:sz w:val="28"/>
          <w:szCs w:val="28"/>
        </w:rPr>
        <w:tab/>
      </w:r>
      <w:r w:rsidR="00716BEF">
        <w:rPr>
          <w:rStyle w:val="apple-style-span"/>
          <w:rFonts w:ascii="Times New Roman" w:hAnsi="Times New Roman"/>
          <w:b/>
          <w:sz w:val="28"/>
          <w:szCs w:val="28"/>
        </w:rPr>
        <w:tab/>
      </w:r>
      <w:r w:rsidR="00716BEF">
        <w:rPr>
          <w:rStyle w:val="apple-style-span"/>
          <w:rFonts w:ascii="Times New Roman" w:hAnsi="Times New Roman"/>
          <w:b/>
          <w:sz w:val="28"/>
          <w:szCs w:val="28"/>
        </w:rPr>
        <w:tab/>
      </w:r>
      <w:r w:rsidR="00716BEF">
        <w:rPr>
          <w:rStyle w:val="apple-style-span"/>
          <w:rFonts w:ascii="Times New Roman" w:hAnsi="Times New Roman"/>
          <w:b/>
          <w:sz w:val="28"/>
          <w:szCs w:val="28"/>
        </w:rPr>
        <w:tab/>
        <w:t>Исаков К.А.</w:t>
      </w:r>
    </w:p>
    <w:p w14:paraId="7C916A52" w14:textId="77777777" w:rsidR="0003251D" w:rsidRDefault="0003251D" w:rsidP="0003251D">
      <w:pPr>
        <w:tabs>
          <w:tab w:val="left" w:pos="426"/>
        </w:tabs>
        <w:spacing w:after="120" w:line="269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1A8BB48" w14:textId="77777777" w:rsidR="009E42D8" w:rsidRDefault="009E42D8" w:rsidP="0003251D">
      <w:pPr>
        <w:tabs>
          <w:tab w:val="left" w:pos="709"/>
        </w:tabs>
        <w:spacing w:after="120" w:line="269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71259DC8" w14:textId="77777777" w:rsidR="0003251D" w:rsidRPr="009E42D8" w:rsidRDefault="0003251D" w:rsidP="0003251D">
      <w:pPr>
        <w:tabs>
          <w:tab w:val="left" w:pos="709"/>
        </w:tabs>
        <w:spacing w:after="120" w:line="269" w:lineRule="auto"/>
        <w:jc w:val="both"/>
        <w:rPr>
          <w:rFonts w:ascii="Times New Roman" w:eastAsia="Cambria" w:hAnsi="Times New Roman" w:cs="Times New Roman"/>
          <w:sz w:val="24"/>
          <w:shd w:val="clear" w:color="auto" w:fill="FFFFFF"/>
        </w:rPr>
      </w:pPr>
    </w:p>
    <w:p w14:paraId="4B22FFC3" w14:textId="77777777" w:rsidR="00E31EF9" w:rsidRPr="00133ED9" w:rsidRDefault="00E31EF9">
      <w:pPr>
        <w:rPr>
          <w:rFonts w:ascii="Times New Roman" w:hAnsi="Times New Roman" w:cs="Times New Roman"/>
          <w:sz w:val="24"/>
        </w:rPr>
      </w:pPr>
    </w:p>
    <w:sectPr w:rsidR="00E31EF9" w:rsidRPr="00133ED9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4C76F2" w14:textId="77777777" w:rsidR="00FD43EE" w:rsidRDefault="00FD43EE" w:rsidP="00E31EF9">
      <w:pPr>
        <w:spacing w:after="0" w:line="240" w:lineRule="auto"/>
      </w:pPr>
      <w:r>
        <w:separator/>
      </w:r>
    </w:p>
  </w:endnote>
  <w:endnote w:type="continuationSeparator" w:id="0">
    <w:p w14:paraId="2A78F82B" w14:textId="77777777" w:rsidR="00FD43EE" w:rsidRDefault="00FD43EE" w:rsidP="00E31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36C4BA" w14:textId="5EA7B434" w:rsidR="00752E64" w:rsidRPr="00752E64" w:rsidRDefault="00752E64">
    <w:pPr>
      <w:pStyle w:val="ac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9C3F1" w14:textId="77777777" w:rsidR="00FD43EE" w:rsidRDefault="00FD43EE" w:rsidP="00E31EF9">
      <w:pPr>
        <w:spacing w:after="0" w:line="240" w:lineRule="auto"/>
      </w:pPr>
      <w:r>
        <w:separator/>
      </w:r>
    </w:p>
  </w:footnote>
  <w:footnote w:type="continuationSeparator" w:id="0">
    <w:p w14:paraId="30584074" w14:textId="77777777" w:rsidR="00FD43EE" w:rsidRDefault="00FD43EE" w:rsidP="00E31EF9">
      <w:pPr>
        <w:spacing w:after="0" w:line="240" w:lineRule="auto"/>
      </w:pPr>
      <w:r>
        <w:continuationSeparator/>
      </w:r>
    </w:p>
  </w:footnote>
  <w:footnote w:id="1">
    <w:p w14:paraId="21A0F260" w14:textId="77777777" w:rsidR="005C340A" w:rsidRPr="005C340A" w:rsidRDefault="005C340A">
      <w:pPr>
        <w:pStyle w:val="a6"/>
        <w:rPr>
          <w:rFonts w:ascii="Times New Roman" w:hAnsi="Times New Roman" w:cs="Times New Roman"/>
        </w:rPr>
      </w:pPr>
      <w:r w:rsidRPr="005C340A">
        <w:rPr>
          <w:rStyle w:val="a8"/>
          <w:rFonts w:ascii="Times New Roman" w:hAnsi="Times New Roman" w:cs="Times New Roman"/>
        </w:rPr>
        <w:footnoteRef/>
      </w:r>
      <w:r w:rsidRPr="005C34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Из независимого исследования Министерства здравоохранения КР</w:t>
      </w:r>
    </w:p>
  </w:footnote>
  <w:footnote w:id="2">
    <w:p w14:paraId="367F2045" w14:textId="77777777" w:rsidR="00B37B95" w:rsidRPr="00133ED9" w:rsidRDefault="00B37B95" w:rsidP="00B37B95">
      <w:pPr>
        <w:pStyle w:val="a6"/>
        <w:rPr>
          <w:rFonts w:ascii="Times New Roman" w:hAnsi="Times New Roman" w:cs="Times New Roman"/>
        </w:rPr>
      </w:pPr>
      <w:r w:rsidRPr="00133ED9">
        <w:rPr>
          <w:rStyle w:val="a8"/>
          <w:rFonts w:ascii="Times New Roman" w:hAnsi="Times New Roman" w:cs="Times New Roman"/>
        </w:rPr>
        <w:footnoteRef/>
      </w:r>
      <w:r w:rsidRPr="00133ED9">
        <w:rPr>
          <w:rFonts w:ascii="Times New Roman" w:hAnsi="Times New Roman" w:cs="Times New Roman"/>
        </w:rPr>
        <w:t xml:space="preserve"> Постановление Правительства КР «Об утверждении примерных типовых штатов учреждений образования» от 30 сентября 1995 года № 404 в редакции от 2 февраля 2010 года №58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16BEC"/>
    <w:multiLevelType w:val="hybridMultilevel"/>
    <w:tmpl w:val="90860ED0"/>
    <w:lvl w:ilvl="0" w:tplc="BD98F76C">
      <w:start w:val="14"/>
      <w:numFmt w:val="decimal"/>
      <w:lvlText w:val="%1."/>
      <w:lvlJc w:val="left"/>
      <w:pPr>
        <w:ind w:left="1353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7545984"/>
    <w:multiLevelType w:val="hybridMultilevel"/>
    <w:tmpl w:val="0E30B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15F13"/>
    <w:multiLevelType w:val="hybridMultilevel"/>
    <w:tmpl w:val="53A2F8DA"/>
    <w:lvl w:ilvl="0" w:tplc="478C328A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503F91"/>
    <w:multiLevelType w:val="multilevel"/>
    <w:tmpl w:val="F8F0A8E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sz w:val="24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29BC5BAD"/>
    <w:multiLevelType w:val="hybridMultilevel"/>
    <w:tmpl w:val="AF90BFF2"/>
    <w:lvl w:ilvl="0" w:tplc="96DE4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FF79D5"/>
    <w:multiLevelType w:val="hybridMultilevel"/>
    <w:tmpl w:val="5E762EC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5D7224E6"/>
    <w:multiLevelType w:val="multilevel"/>
    <w:tmpl w:val="9B5CB8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86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52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178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544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327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636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4362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728" w:hanging="1800"/>
      </w:pPr>
      <w:rPr>
        <w:rFonts w:hint="default"/>
        <w:sz w:val="24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EF9"/>
    <w:rsid w:val="0003251D"/>
    <w:rsid w:val="000E21CE"/>
    <w:rsid w:val="00113999"/>
    <w:rsid w:val="00133ED9"/>
    <w:rsid w:val="001737CB"/>
    <w:rsid w:val="001B2D0F"/>
    <w:rsid w:val="00264260"/>
    <w:rsid w:val="00301582"/>
    <w:rsid w:val="00427FB1"/>
    <w:rsid w:val="00431286"/>
    <w:rsid w:val="0046280F"/>
    <w:rsid w:val="004B4F3E"/>
    <w:rsid w:val="005071FC"/>
    <w:rsid w:val="0055685C"/>
    <w:rsid w:val="00563EE0"/>
    <w:rsid w:val="005642EB"/>
    <w:rsid w:val="005C340A"/>
    <w:rsid w:val="006212A8"/>
    <w:rsid w:val="006A16DB"/>
    <w:rsid w:val="00716BEF"/>
    <w:rsid w:val="00752E64"/>
    <w:rsid w:val="007D106A"/>
    <w:rsid w:val="007D3361"/>
    <w:rsid w:val="007D3CF4"/>
    <w:rsid w:val="008959E4"/>
    <w:rsid w:val="008A2BAF"/>
    <w:rsid w:val="00970FB5"/>
    <w:rsid w:val="009E42D8"/>
    <w:rsid w:val="00AA34B4"/>
    <w:rsid w:val="00B03933"/>
    <w:rsid w:val="00B051E6"/>
    <w:rsid w:val="00B31D9A"/>
    <w:rsid w:val="00B37B95"/>
    <w:rsid w:val="00B46F47"/>
    <w:rsid w:val="00B56EDE"/>
    <w:rsid w:val="00BD5EE0"/>
    <w:rsid w:val="00BE157E"/>
    <w:rsid w:val="00C61559"/>
    <w:rsid w:val="00D6010A"/>
    <w:rsid w:val="00DE364B"/>
    <w:rsid w:val="00E31EF9"/>
    <w:rsid w:val="00E94C06"/>
    <w:rsid w:val="00F60539"/>
    <w:rsid w:val="00FD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A03BD"/>
  <w15:chartTrackingRefBased/>
  <w15:docId w15:val="{9B54C3D6-C24E-44AC-A490-C19BED108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64B"/>
  </w:style>
  <w:style w:type="paragraph" w:styleId="1">
    <w:name w:val="heading 1"/>
    <w:basedOn w:val="a"/>
    <w:next w:val="a"/>
    <w:link w:val="10"/>
    <w:uiPriority w:val="9"/>
    <w:qFormat/>
    <w:rsid w:val="00DE36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B35E0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364B"/>
    <w:rPr>
      <w:rFonts w:asciiTheme="majorHAnsi" w:eastAsiaTheme="majorEastAsia" w:hAnsiTheme="majorHAnsi" w:cstheme="majorBidi"/>
      <w:color w:val="B35E06" w:themeColor="accent1" w:themeShade="BF"/>
      <w:sz w:val="32"/>
      <w:szCs w:val="32"/>
    </w:rPr>
  </w:style>
  <w:style w:type="paragraph" w:styleId="a3">
    <w:name w:val="List Paragraph"/>
    <w:aliases w:val="List Paragraph (numbered (a)),References"/>
    <w:basedOn w:val="a"/>
    <w:link w:val="a4"/>
    <w:uiPriority w:val="34"/>
    <w:qFormat/>
    <w:rsid w:val="00DE364B"/>
    <w:pPr>
      <w:ind w:left="720"/>
      <w:contextualSpacing/>
    </w:pPr>
  </w:style>
  <w:style w:type="paragraph" w:styleId="a5">
    <w:name w:val="TOC Heading"/>
    <w:basedOn w:val="1"/>
    <w:next w:val="a"/>
    <w:uiPriority w:val="39"/>
    <w:unhideWhenUsed/>
    <w:qFormat/>
    <w:rsid w:val="00DE364B"/>
    <w:pPr>
      <w:outlineLvl w:val="9"/>
    </w:pPr>
    <w:rPr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31EF9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E31EF9"/>
    <w:rPr>
      <w:rFonts w:eastAsiaTheme="minorEastAsia"/>
      <w:sz w:val="20"/>
      <w:szCs w:val="20"/>
      <w:lang w:eastAsia="ru-RU"/>
    </w:rPr>
  </w:style>
  <w:style w:type="character" w:styleId="a8">
    <w:name w:val="footnote reference"/>
    <w:aliases w:val="ftref,16 Point,Superscript 6 Point,Ref,de nota al pie,Знак сноски 1,Знак сноски-FN,Ciae niinee-FN,Referencia nota al pie,BVI fnr,BVI fnr Car Car,BVI fnr Car,BVI fnr Car Car Car Car,Footnote text,fr,Footnote Reference Superscript,4_G,SUPERS,R"/>
    <w:basedOn w:val="a0"/>
    <w:link w:val="Char2"/>
    <w:uiPriority w:val="99"/>
    <w:unhideWhenUsed/>
    <w:qFormat/>
    <w:rsid w:val="00E31EF9"/>
    <w:rPr>
      <w:vertAlign w:val="superscript"/>
    </w:rPr>
  </w:style>
  <w:style w:type="table" w:customStyle="1" w:styleId="11">
    <w:name w:val="Сетка таблицы1"/>
    <w:basedOn w:val="a1"/>
    <w:next w:val="a9"/>
    <w:uiPriority w:val="59"/>
    <w:rsid w:val="00E31EF9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E31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List Paragraph (numbered (a)) Знак,References Знак"/>
    <w:link w:val="a3"/>
    <w:uiPriority w:val="34"/>
    <w:locked/>
    <w:rsid w:val="009E42D8"/>
  </w:style>
  <w:style w:type="paragraph" w:customStyle="1" w:styleId="tkNazvanie">
    <w:name w:val="_Название (tkNazvanie)"/>
    <w:basedOn w:val="a"/>
    <w:rsid w:val="000E21C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0E21CE"/>
  </w:style>
  <w:style w:type="paragraph" w:customStyle="1" w:styleId="Char2">
    <w:name w:val="Char2"/>
    <w:basedOn w:val="a"/>
    <w:link w:val="a8"/>
    <w:uiPriority w:val="99"/>
    <w:rsid w:val="00BD5EE0"/>
    <w:pPr>
      <w:spacing w:line="240" w:lineRule="exact"/>
    </w:pPr>
    <w:rPr>
      <w:vertAlign w:val="superscript"/>
    </w:rPr>
  </w:style>
  <w:style w:type="paragraph" w:customStyle="1" w:styleId="tkTekst">
    <w:name w:val="_Текст обычный (tkTekst)"/>
    <w:basedOn w:val="a"/>
    <w:rsid w:val="0003251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752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52E64"/>
  </w:style>
  <w:style w:type="paragraph" w:styleId="ac">
    <w:name w:val="footer"/>
    <w:basedOn w:val="a"/>
    <w:link w:val="ad"/>
    <w:uiPriority w:val="99"/>
    <w:unhideWhenUsed/>
    <w:rsid w:val="00752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52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0%D1%80%D0%B0%D0%BA%D0%BE%D0%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203685?cl=ru-ru" TargetMode="External"/></Relationships>
</file>

<file path=word/theme/theme1.xml><?xml version="1.0" encoding="utf-8"?>
<a:theme xmlns:a="http://schemas.openxmlformats.org/drawingml/2006/main" name="Тема Office">
  <a:themeElements>
    <a:clrScheme name="Аспект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4E45F-971D-4180-BEFD-8C1BF0789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2068</Words>
  <Characters>11790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WPI StaforceTEAM</Company>
  <LinksUpToDate>false</LinksUpToDate>
  <CharactersWithSpaces>13831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Назгуль Жунусова</cp:lastModifiedBy>
  <cp:revision>7</cp:revision>
  <dcterms:created xsi:type="dcterms:W3CDTF">2020-08-13T08:54:00Z</dcterms:created>
  <dcterms:modified xsi:type="dcterms:W3CDTF">2020-10-28T08:51:00Z</dcterms:modified>
</cp:coreProperties>
</file>